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FF" w:rsidRPr="006378FF" w:rsidRDefault="006378FF" w:rsidP="006378FF">
      <w:pPr>
        <w:jc w:val="center"/>
        <w:rPr>
          <w:rFonts w:ascii="Times New Roman" w:hAnsi="Times New Roman" w:cs="Times New Roman"/>
          <w:b/>
          <w:bCs/>
          <w:i/>
        </w:rPr>
      </w:pPr>
      <w:r w:rsidRPr="006378FF">
        <w:rPr>
          <w:rFonts w:ascii="Times New Roman" w:hAnsi="Times New Roman" w:cs="Times New Roman"/>
          <w:b/>
          <w:bCs/>
          <w:i/>
        </w:rPr>
        <w:t>EL HOMBRE SEGÚN LA DOCTRINA CRISTIANA</w:t>
      </w:r>
    </w:p>
    <w:p w:rsidR="006378FF" w:rsidRPr="006378FF" w:rsidRDefault="006378FF" w:rsidP="006378FF">
      <w:pPr>
        <w:jc w:val="both"/>
        <w:rPr>
          <w:rFonts w:ascii="Times New Roman" w:hAnsi="Times New Roman" w:cs="Times New Roman"/>
          <w:b/>
          <w:bCs/>
          <w:i/>
        </w:rPr>
      </w:pPr>
      <w:r w:rsidRPr="006378FF">
        <w:rPr>
          <w:rFonts w:ascii="Times New Roman" w:hAnsi="Times New Roman" w:cs="Times New Roman"/>
          <w:b/>
          <w:bCs/>
          <w:i/>
        </w:rPr>
        <w:t>INTRO: seguimos hablando de doctrina. Una declaración de fe es doctrina, define nuestra posición teológica, nos da identidad.</w:t>
      </w:r>
    </w:p>
    <w:p w:rsidR="006378FF" w:rsidRPr="006378FF" w:rsidRDefault="006378FF" w:rsidP="006378FF">
      <w:pPr>
        <w:pStyle w:val="Prrafodelista1"/>
        <w:numPr>
          <w:ilvl w:val="0"/>
          <w:numId w:val="6"/>
        </w:numPr>
        <w:jc w:val="both"/>
        <w:rPr>
          <w:b/>
          <w:bCs/>
          <w:i/>
          <w:sz w:val="22"/>
          <w:szCs w:val="22"/>
        </w:rPr>
      </w:pPr>
      <w:r w:rsidRPr="006378FF">
        <w:rPr>
          <w:b/>
          <w:bCs/>
          <w:i/>
          <w:sz w:val="22"/>
          <w:szCs w:val="22"/>
        </w:rPr>
        <w:t>Posición teológica...  qué es lo que creemos?</w:t>
      </w:r>
    </w:p>
    <w:p w:rsidR="006378FF" w:rsidRPr="006378FF" w:rsidRDefault="006378FF" w:rsidP="006378FF">
      <w:pPr>
        <w:pStyle w:val="Prrafodelista1"/>
        <w:numPr>
          <w:ilvl w:val="0"/>
          <w:numId w:val="6"/>
        </w:numPr>
        <w:jc w:val="both"/>
        <w:rPr>
          <w:b/>
          <w:bCs/>
          <w:i/>
          <w:sz w:val="22"/>
          <w:szCs w:val="22"/>
        </w:rPr>
      </w:pPr>
      <w:r w:rsidRPr="006378FF">
        <w:rPr>
          <w:b/>
          <w:bCs/>
          <w:i/>
          <w:sz w:val="22"/>
          <w:szCs w:val="22"/>
        </w:rPr>
        <w:t>Da identidad... nos da un cuerpo común de creencias.</w:t>
      </w:r>
    </w:p>
    <w:p w:rsidR="006378FF" w:rsidRPr="006378FF" w:rsidRDefault="006378FF" w:rsidP="006378FF">
      <w:pPr>
        <w:pStyle w:val="Prrafodelista1"/>
        <w:ind w:left="0"/>
        <w:jc w:val="both"/>
        <w:rPr>
          <w:b/>
          <w:bCs/>
          <w:i/>
          <w:sz w:val="22"/>
          <w:szCs w:val="22"/>
        </w:rPr>
      </w:pPr>
      <w:r w:rsidRPr="006378FF">
        <w:rPr>
          <w:b/>
          <w:bCs/>
          <w:i/>
          <w:iCs/>
          <w:sz w:val="22"/>
          <w:szCs w:val="22"/>
        </w:rPr>
        <w:t>Qué es doctrina?</w:t>
      </w:r>
      <w:r w:rsidRPr="006378FF">
        <w:rPr>
          <w:b/>
          <w:bCs/>
          <w:i/>
          <w:sz w:val="22"/>
          <w:szCs w:val="22"/>
        </w:rPr>
        <w:t>: es el conjunto de ideas, enseñanzas o principios básicos expuestos por un movimiento</w:t>
      </w:r>
    </w:p>
    <w:p w:rsidR="006378FF" w:rsidRDefault="006378FF" w:rsidP="00F4047F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4047F" w:rsidRDefault="00F4047F" w:rsidP="00F4047F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6C5E">
        <w:rPr>
          <w:rFonts w:ascii="Times New Roman" w:hAnsi="Times New Roman" w:cs="Times New Roman"/>
          <w:b/>
          <w:i/>
          <w:sz w:val="20"/>
          <w:szCs w:val="20"/>
        </w:rPr>
        <w:t>DESARRROLLO: hablemos hoy del hombre.</w:t>
      </w:r>
    </w:p>
    <w:p w:rsidR="00566F9F" w:rsidRPr="00BD6C5E" w:rsidRDefault="00566F9F" w:rsidP="00566F9F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La gran pregunta…</w:t>
      </w:r>
      <w:r w:rsidRPr="00566F9F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</w:t>
      </w:r>
      <w:r w:rsidRPr="00566F9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s-CO"/>
        </w:rPr>
        <w:t>Salmo 8:</w:t>
      </w:r>
      <w:r w:rsidRPr="00566F9F">
        <w:rPr>
          <w:rFonts w:ascii="Times New Roman" w:hAnsi="Times New Roman" w:cs="Times New Roman"/>
          <w:b/>
          <w:bCs/>
          <w:i/>
          <w:sz w:val="20"/>
          <w:szCs w:val="20"/>
        </w:rPr>
        <w:t>4.</w:t>
      </w:r>
      <w:r w:rsidRPr="00566F9F">
        <w:rPr>
          <w:rFonts w:ascii="Times New Roman" w:hAnsi="Times New Roman" w:cs="Times New Roman"/>
          <w:b/>
          <w:i/>
          <w:sz w:val="20"/>
          <w:szCs w:val="20"/>
        </w:rPr>
        <w:t xml:space="preserve"> Digo: ¿Qué es el hombre,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para que tengas de él memoria, y</w:t>
      </w:r>
      <w:r w:rsidRPr="00566F9F">
        <w:rPr>
          <w:rFonts w:ascii="Times New Roman" w:hAnsi="Times New Roman" w:cs="Times New Roman"/>
          <w:b/>
          <w:i/>
          <w:sz w:val="20"/>
          <w:szCs w:val="20"/>
        </w:rPr>
        <w:t xml:space="preserve"> el hijo del hombre, para que lo visites?</w:t>
      </w:r>
      <w:r w:rsidRPr="00566F9F">
        <w:rPr>
          <w:rFonts w:ascii="Times New Roman" w:hAnsi="Times New Roman" w:cs="Times New Roman"/>
          <w:b/>
          <w:bCs/>
          <w:i/>
          <w:sz w:val="20"/>
          <w:szCs w:val="20"/>
        </w:rPr>
        <w:t>5.</w:t>
      </w:r>
      <w:r w:rsidRPr="00566F9F">
        <w:rPr>
          <w:rFonts w:ascii="Times New Roman" w:hAnsi="Times New Roman" w:cs="Times New Roman"/>
          <w:b/>
          <w:i/>
          <w:sz w:val="20"/>
          <w:szCs w:val="20"/>
        </w:rPr>
        <w:t xml:space="preserve"> Le has he</w:t>
      </w:r>
      <w:r>
        <w:rPr>
          <w:rFonts w:ascii="Times New Roman" w:hAnsi="Times New Roman" w:cs="Times New Roman"/>
          <w:b/>
          <w:i/>
          <w:sz w:val="20"/>
          <w:szCs w:val="20"/>
        </w:rPr>
        <w:t>cho poco menor que los ángeles, y</w:t>
      </w:r>
      <w:r w:rsidRPr="00566F9F">
        <w:rPr>
          <w:rFonts w:ascii="Times New Roman" w:hAnsi="Times New Roman" w:cs="Times New Roman"/>
          <w:b/>
          <w:i/>
          <w:sz w:val="20"/>
          <w:szCs w:val="20"/>
        </w:rPr>
        <w:t xml:space="preserve"> lo coronaste de gloria y de honra.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66F9F">
        <w:rPr>
          <w:rFonts w:ascii="Times New Roman" w:hAnsi="Times New Roman" w:cs="Times New Roman"/>
          <w:b/>
          <w:bCs/>
          <w:i/>
          <w:sz w:val="20"/>
          <w:szCs w:val="20"/>
        </w:rPr>
        <w:t>6.</w:t>
      </w:r>
      <w:r w:rsidRPr="00566F9F">
        <w:rPr>
          <w:rFonts w:ascii="Times New Roman" w:hAnsi="Times New Roman" w:cs="Times New Roman"/>
          <w:b/>
          <w:i/>
          <w:sz w:val="20"/>
          <w:szCs w:val="20"/>
        </w:rPr>
        <w:t xml:space="preserve"> Le hiciste señorea</w:t>
      </w:r>
      <w:r>
        <w:rPr>
          <w:rFonts w:ascii="Times New Roman" w:hAnsi="Times New Roman" w:cs="Times New Roman"/>
          <w:b/>
          <w:i/>
          <w:sz w:val="20"/>
          <w:szCs w:val="20"/>
        </w:rPr>
        <w:t>r sobre las obras de tus manos; t</w:t>
      </w:r>
      <w:r w:rsidRPr="00566F9F">
        <w:rPr>
          <w:rFonts w:ascii="Times New Roman" w:hAnsi="Times New Roman" w:cs="Times New Roman"/>
          <w:b/>
          <w:i/>
          <w:sz w:val="20"/>
          <w:szCs w:val="20"/>
        </w:rPr>
        <w:t>od</w:t>
      </w:r>
      <w:r w:rsidR="006378FF">
        <w:rPr>
          <w:rFonts w:ascii="Times New Roman" w:hAnsi="Times New Roman" w:cs="Times New Roman"/>
          <w:b/>
          <w:i/>
          <w:sz w:val="20"/>
          <w:szCs w:val="20"/>
        </w:rPr>
        <w:t>o lo pusiste debajo de sus pies.</w:t>
      </w:r>
    </w:p>
    <w:p w:rsidR="00F4047F" w:rsidRPr="00BD6C5E" w:rsidRDefault="00F4047F" w:rsidP="00F4047F">
      <w:pPr>
        <w:spacing w:line="240" w:lineRule="auto"/>
        <w:jc w:val="both"/>
        <w:rPr>
          <w:rFonts w:ascii="Times New Roman" w:hAnsi="Times New Roman" w:cs="Times New Roman"/>
          <w:b/>
          <w:i/>
          <w:color w:val="3A3A3A"/>
          <w:sz w:val="20"/>
          <w:szCs w:val="20"/>
          <w:lang/>
        </w:rPr>
      </w:pPr>
      <w:r w:rsidRPr="00BD6C5E">
        <w:rPr>
          <w:rFonts w:ascii="Times New Roman" w:hAnsi="Times New Roman" w:cs="Times New Roman"/>
          <w:b/>
          <w:i/>
          <w:color w:val="3A3A3A"/>
          <w:sz w:val="20"/>
          <w:szCs w:val="20"/>
          <w:lang/>
        </w:rPr>
        <w:t>Gen 1:26-27. Entonces dijo Dios: 'Hagamos al hombre a nuestra imagen, conforme a nuestra semejanza; y tenga potestad sobre los peces del mar, las aves de los cielos y las bestias, sobre toda la tierra y sobre todo animal que se arrastra sobre la tierra'. Y creó Dios al hombre a su imagen, a imagen de Dios lo creó; varón y hembra los creó.  Génesis 2: 7, 21-23).</w:t>
      </w:r>
    </w:p>
    <w:p w:rsidR="004250F1" w:rsidRDefault="00F4047F" w:rsidP="00F4047F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6C5E">
        <w:rPr>
          <w:rFonts w:ascii="Times New Roman" w:hAnsi="Times New Roman" w:cs="Times New Roman"/>
          <w:b/>
          <w:bCs/>
          <w:i/>
          <w:sz w:val="20"/>
          <w:szCs w:val="20"/>
        </w:rPr>
        <w:t>Gen 2:7.</w:t>
      </w:r>
      <w:r w:rsidRPr="00BD6C5E">
        <w:rPr>
          <w:rFonts w:ascii="Times New Roman" w:hAnsi="Times New Roman" w:cs="Times New Roman"/>
          <w:b/>
          <w:i/>
          <w:sz w:val="20"/>
          <w:szCs w:val="20"/>
        </w:rPr>
        <w:t xml:space="preserve"> Entonces Jehová Dios formó al hombre del polvo de la tierra, y sopló en su nariz aliento de vida, y fue el hombre un ser viviente. EL PROCESO</w:t>
      </w:r>
      <w:r w:rsidR="00A71914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2472FE" w:rsidRDefault="00A71914" w:rsidP="00F4047F">
      <w:pPr>
        <w:spacing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EL PUNTO ESENCIAL DE ESTA ENSEÑANZA ES QUE SOMOS CREACIÓN DE DIOS. No somos un accidente cósmico, ni fruto de la generación espontánea. Pienses lo que piense,</w:t>
      </w:r>
      <w:r w:rsidR="002472FE">
        <w:rPr>
          <w:rFonts w:ascii="Times New Roman" w:hAnsi="Times New Roman" w:cs="Times New Roman"/>
          <w:b/>
          <w:i/>
          <w:sz w:val="20"/>
          <w:szCs w:val="20"/>
        </w:rPr>
        <w:t>s está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s aquí </w:t>
      </w:r>
      <w:r w:rsidR="002472FE">
        <w:rPr>
          <w:rFonts w:ascii="Times New Roman" w:hAnsi="Times New Roman" w:cs="Times New Roman"/>
          <w:b/>
          <w:i/>
          <w:sz w:val="20"/>
          <w:szCs w:val="20"/>
        </w:rPr>
        <w:t>porque dentro de ti a un vacio de D</w:t>
      </w:r>
      <w:r>
        <w:rPr>
          <w:rFonts w:ascii="Times New Roman" w:hAnsi="Times New Roman" w:cs="Times New Roman"/>
          <w:b/>
          <w:i/>
          <w:sz w:val="20"/>
          <w:szCs w:val="20"/>
        </w:rPr>
        <w:t>ios que</w:t>
      </w:r>
      <w:r w:rsidR="002472FE">
        <w:rPr>
          <w:rFonts w:ascii="Times New Roman" w:hAnsi="Times New Roman" w:cs="Times New Roman"/>
          <w:b/>
          <w:i/>
          <w:sz w:val="20"/>
          <w:szCs w:val="20"/>
        </w:rPr>
        <w:t xml:space="preserve"> te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trae a la fuente para satisfacerse</w:t>
      </w:r>
      <w:r w:rsidR="002472FE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2472FE" w:rsidRPr="002472FE">
        <w:rPr>
          <w:b/>
          <w:bCs/>
        </w:rPr>
        <w:t xml:space="preserve"> </w:t>
      </w:r>
    </w:p>
    <w:p w:rsidR="00A71914" w:rsidRDefault="002472FE" w:rsidP="00F4047F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472FE">
        <w:rPr>
          <w:rFonts w:ascii="Times New Roman" w:hAnsi="Times New Roman" w:cs="Times New Roman"/>
          <w:b/>
          <w:bCs/>
          <w:i/>
          <w:sz w:val="20"/>
          <w:szCs w:val="20"/>
        </w:rPr>
        <w:t>Salmos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472FE">
        <w:rPr>
          <w:rFonts w:ascii="Times New Roman" w:hAnsi="Times New Roman" w:cs="Times New Roman"/>
          <w:b/>
          <w:bCs/>
          <w:i/>
          <w:sz w:val="20"/>
          <w:szCs w:val="20"/>
        </w:rPr>
        <w:t>42:1</w:t>
      </w:r>
      <w:r w:rsidRPr="002472FE">
        <w:rPr>
          <w:rFonts w:ascii="Times New Roman" w:hAnsi="Times New Roman" w:cs="Times New Roman"/>
          <w:b/>
          <w:i/>
          <w:sz w:val="20"/>
          <w:szCs w:val="20"/>
        </w:rPr>
        <w:t xml:space="preserve"> Como el ciervo brama por las corrientes de las aguas, Así clama por ti, oh Dios, el alma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2472FE" w:rsidRPr="002472FE" w:rsidRDefault="002472FE" w:rsidP="00F4047F">
      <w:pPr>
        <w:spacing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VEAMOS</w:t>
      </w:r>
    </w:p>
    <w:p w:rsidR="00F4047F" w:rsidRPr="00F4047F" w:rsidRDefault="002472FE" w:rsidP="00F40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es-CO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s-CO"/>
        </w:rPr>
        <w:t>Gen 1:</w:t>
      </w:r>
      <w:r w:rsidR="00F4047F" w:rsidRPr="00F4047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s-CO"/>
        </w:rPr>
        <w:t>21.</w:t>
      </w:r>
      <w:r w:rsidR="00F4047F" w:rsidRPr="00F4047F">
        <w:rPr>
          <w:rFonts w:ascii="Times New Roman" w:eastAsia="Times New Roman" w:hAnsi="Times New Roman" w:cs="Times New Roman"/>
          <w:b/>
          <w:i/>
          <w:sz w:val="20"/>
          <w:szCs w:val="20"/>
          <w:lang w:eastAsia="es-CO"/>
        </w:rPr>
        <w:t xml:space="preserve"> Entonces Jehová Dios hizo caer sueño profundo sobre Adán, y mientras éste dormía, tomó una de sus costillas, y cerró la carne en su lugar.</w:t>
      </w:r>
    </w:p>
    <w:p w:rsidR="00F4047F" w:rsidRPr="00BD6C5E" w:rsidRDefault="00F4047F" w:rsidP="00F404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4047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s-CO"/>
        </w:rPr>
        <w:t>22.</w:t>
      </w:r>
      <w:r w:rsidRPr="00F4047F">
        <w:rPr>
          <w:rFonts w:ascii="Times New Roman" w:eastAsia="Times New Roman" w:hAnsi="Times New Roman" w:cs="Times New Roman"/>
          <w:b/>
          <w:i/>
          <w:sz w:val="20"/>
          <w:szCs w:val="20"/>
          <w:lang w:eastAsia="es-CO"/>
        </w:rPr>
        <w:t xml:space="preserve"> Y de la costilla que Jehová Dios tomó del hombre, hizo una mujer, y la trajo al hombre.</w:t>
      </w:r>
      <w:r w:rsidRPr="00BD6C5E">
        <w:rPr>
          <w:rFonts w:ascii="Times New Roman" w:eastAsia="Times New Roman" w:hAnsi="Times New Roman" w:cs="Times New Roman"/>
          <w:b/>
          <w:i/>
          <w:sz w:val="20"/>
          <w:szCs w:val="20"/>
          <w:lang w:eastAsia="es-CO"/>
        </w:rPr>
        <w:t xml:space="preserve"> </w:t>
      </w:r>
      <w:r w:rsidRPr="00BD6C5E">
        <w:rPr>
          <w:rFonts w:ascii="Times New Roman" w:hAnsi="Times New Roman" w:cs="Times New Roman"/>
          <w:b/>
          <w:i/>
          <w:sz w:val="20"/>
          <w:szCs w:val="20"/>
        </w:rPr>
        <w:t>EL PROCESO… somos la obra especial de las manos de Dios</w:t>
      </w:r>
    </w:p>
    <w:p w:rsidR="00D065FD" w:rsidRDefault="00D065FD" w:rsidP="00D06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es-CO"/>
        </w:rPr>
      </w:pPr>
      <w:r w:rsidRPr="00BD6C5E">
        <w:rPr>
          <w:rFonts w:ascii="Times New Roman" w:eastAsia="Times New Roman" w:hAnsi="Times New Roman" w:cs="Times New Roman"/>
          <w:b/>
          <w:i/>
          <w:sz w:val="20"/>
          <w:szCs w:val="20"/>
          <w:lang w:eastAsia="es-CO"/>
        </w:rPr>
        <w:t>EL HOMBRE NO SÓLO ES LA CORONA DE LA CREACIÓN, SINO QUE ES EL OBJETO DE UN ESPECIAL CUIDADO DE PARTE DE DIOS.</w:t>
      </w:r>
    </w:p>
    <w:p w:rsidR="000B7FD7" w:rsidRPr="004250F1" w:rsidRDefault="004250F1" w:rsidP="00425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es-CO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es-CO"/>
        </w:rPr>
        <w:t>1.</w:t>
      </w:r>
      <w:r w:rsidR="000B7FD7" w:rsidRPr="004250F1">
        <w:rPr>
          <w:rFonts w:ascii="Times New Roman" w:eastAsia="Times New Roman" w:hAnsi="Times New Roman" w:cs="Times New Roman"/>
          <w:b/>
          <w:i/>
          <w:sz w:val="20"/>
          <w:szCs w:val="20"/>
          <w:lang w:eastAsia="es-CO"/>
        </w:rPr>
        <w:t>"Hagamos al hombre..." el plural es una revelación del consejo divino antes de la creación del hombre; el "nosotros" corresponde a las tres Personas de la Trinidad.</w:t>
      </w:r>
    </w:p>
    <w:p w:rsidR="000B7FD7" w:rsidRPr="000B7FD7" w:rsidRDefault="000B7FD7" w:rsidP="000B7FD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es-CO"/>
        </w:rPr>
      </w:pPr>
      <w:r w:rsidRPr="00BD6C5E">
        <w:rPr>
          <w:rFonts w:ascii="Times New Roman" w:eastAsia="Times New Roman" w:hAnsi="Times New Roman" w:cs="Times New Roman"/>
          <w:b/>
          <w:i/>
          <w:sz w:val="20"/>
          <w:szCs w:val="20"/>
          <w:lang w:eastAsia="es-CO"/>
        </w:rPr>
        <w:t>Gen 11:7-8.</w:t>
      </w:r>
      <w:r w:rsidRPr="000B7FD7">
        <w:rPr>
          <w:rFonts w:ascii="Times New Roman" w:eastAsia="Times New Roman" w:hAnsi="Times New Roman" w:cs="Times New Roman"/>
          <w:b/>
          <w:i/>
          <w:sz w:val="20"/>
          <w:szCs w:val="20"/>
          <w:lang w:eastAsia="es-CO"/>
        </w:rPr>
        <w:t xml:space="preserve">Ahora, pues, descendamos, y confundamos allí su lengua, para que ninguno entienda el habla de su </w:t>
      </w:r>
      <w:r w:rsidRPr="00BD6C5E">
        <w:rPr>
          <w:rFonts w:ascii="Times New Roman" w:eastAsia="Times New Roman" w:hAnsi="Times New Roman" w:cs="Times New Roman"/>
          <w:b/>
          <w:i/>
          <w:sz w:val="20"/>
          <w:szCs w:val="20"/>
          <w:lang w:eastAsia="es-CO"/>
        </w:rPr>
        <w:t xml:space="preserve"> </w:t>
      </w:r>
      <w:r w:rsidRPr="000B7FD7">
        <w:rPr>
          <w:rFonts w:ascii="Times New Roman" w:eastAsia="Times New Roman" w:hAnsi="Times New Roman" w:cs="Times New Roman"/>
          <w:b/>
          <w:i/>
          <w:sz w:val="20"/>
          <w:szCs w:val="20"/>
          <w:lang w:eastAsia="es-CO"/>
        </w:rPr>
        <w:t>compañero.</w:t>
      </w:r>
    </w:p>
    <w:p w:rsidR="000B7FD7" w:rsidRPr="00BD6C5E" w:rsidRDefault="000B7FD7" w:rsidP="000B7FD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es-CO"/>
        </w:rPr>
      </w:pPr>
      <w:r w:rsidRPr="000B7FD7">
        <w:rPr>
          <w:rFonts w:ascii="Times New Roman" w:eastAsia="Times New Roman" w:hAnsi="Times New Roman" w:cs="Times New Roman"/>
          <w:b/>
          <w:i/>
          <w:sz w:val="20"/>
          <w:szCs w:val="20"/>
          <w:lang w:eastAsia="es-CO"/>
        </w:rPr>
        <w:t>Así los esparció Jehová desde allí sobre la faz de toda la tierra, y dejaron de edificar la ciudad.</w:t>
      </w:r>
    </w:p>
    <w:p w:rsidR="00D065FD" w:rsidRPr="004250F1" w:rsidRDefault="00D065FD" w:rsidP="004250F1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es-CO"/>
        </w:rPr>
      </w:pPr>
      <w:r w:rsidRPr="004250F1">
        <w:rPr>
          <w:rFonts w:ascii="Times New Roman" w:eastAsia="Times New Roman" w:hAnsi="Times New Roman" w:cs="Times New Roman"/>
          <w:b/>
          <w:i/>
          <w:sz w:val="20"/>
          <w:szCs w:val="20"/>
          <w:lang w:eastAsia="es-CO"/>
        </w:rPr>
        <w:t>"dijo Dios: 'Hagamos al hombre a nuestra imagen, conforme a nuestra semejanza...'" (Génesis 1:26).</w:t>
      </w:r>
    </w:p>
    <w:p w:rsidR="00D065FD" w:rsidRPr="00BD6C5E" w:rsidRDefault="00D065FD" w:rsidP="00D065FD">
      <w:pPr>
        <w:pStyle w:val="Prrafodelista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es-CO"/>
        </w:rPr>
      </w:pPr>
      <w:r w:rsidRPr="00BD6C5E">
        <w:rPr>
          <w:rFonts w:ascii="Times New Roman" w:eastAsia="Times New Roman" w:hAnsi="Times New Roman" w:cs="Times New Roman"/>
          <w:b/>
          <w:i/>
          <w:sz w:val="20"/>
          <w:szCs w:val="20"/>
          <w:lang w:eastAsia="es-CO"/>
        </w:rPr>
        <w:t>.</w:t>
      </w:r>
      <w:r w:rsidR="006426A0" w:rsidRPr="00BD6C5E">
        <w:rPr>
          <w:rFonts w:ascii="Times New Roman" w:eastAsia="Times New Roman" w:hAnsi="Times New Roman" w:cs="Times New Roman"/>
          <w:b/>
          <w:i/>
          <w:sz w:val="20"/>
          <w:szCs w:val="20"/>
          <w:lang w:eastAsia="es-CO"/>
        </w:rPr>
        <w:t xml:space="preserve"> Qué significa esto??</w:t>
      </w:r>
    </w:p>
    <w:p w:rsidR="00D065FD" w:rsidRPr="00BD6C5E" w:rsidRDefault="00D065FD" w:rsidP="006426A0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es-CO"/>
        </w:rPr>
      </w:pPr>
      <w:r w:rsidRPr="00BD6C5E">
        <w:rPr>
          <w:rFonts w:ascii="Times New Roman" w:eastAsia="Times New Roman" w:hAnsi="Times New Roman" w:cs="Times New Roman"/>
          <w:b/>
          <w:i/>
          <w:sz w:val="20"/>
          <w:szCs w:val="20"/>
          <w:lang w:eastAsia="es-CO"/>
        </w:rPr>
        <w:t>ESTO SIGNIFICA QUE EL HOMBRE TIENE CAPACIDADES MORALES E INTELECTUALES SIMILARES A LAS DE DIOS AUNQUE NO TAN AMPLIAS NI PERFECTAS</w:t>
      </w:r>
      <w:r w:rsidR="006426A0" w:rsidRPr="00BD6C5E">
        <w:rPr>
          <w:rFonts w:ascii="Times New Roman" w:eastAsia="Times New Roman" w:hAnsi="Times New Roman" w:cs="Times New Roman"/>
          <w:b/>
          <w:i/>
          <w:sz w:val="20"/>
          <w:szCs w:val="20"/>
          <w:lang w:eastAsia="es-CO"/>
        </w:rPr>
        <w:t>.</w:t>
      </w:r>
    </w:p>
    <w:p w:rsidR="006426A0" w:rsidRPr="00BD6C5E" w:rsidRDefault="006426A0" w:rsidP="006426A0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es-CO"/>
        </w:rPr>
      </w:pPr>
      <w:r w:rsidRPr="00BD6C5E">
        <w:rPr>
          <w:rFonts w:ascii="Times New Roman" w:eastAsia="Times New Roman" w:hAnsi="Times New Roman" w:cs="Times New Roman"/>
          <w:b/>
          <w:i/>
          <w:sz w:val="20"/>
          <w:szCs w:val="20"/>
          <w:lang w:eastAsia="es-CO"/>
        </w:rPr>
        <w:t>EL HOMBRE ESTÁ POR ENCIMA DE LOS ANIMALES EN CAPACIDAD RACIONAL, CONCIENCIA MORAL, USO DEL LENGUAJE Y CONCIENCIA ESPIRITUAL.</w:t>
      </w:r>
    </w:p>
    <w:p w:rsidR="00800C88" w:rsidRDefault="00800C88" w:rsidP="00800C88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i/>
          <w:sz w:val="20"/>
          <w:szCs w:val="20"/>
          <w:lang w:val="es-ES"/>
        </w:rPr>
      </w:pPr>
      <w:r w:rsidRPr="004250F1">
        <w:rPr>
          <w:rFonts w:ascii="Times New Roman" w:hAnsi="Times New Roman"/>
          <w:b/>
          <w:i/>
          <w:sz w:val="20"/>
          <w:szCs w:val="20"/>
          <w:lang w:val="es-ES"/>
        </w:rPr>
        <w:t>La virtud</w:t>
      </w:r>
      <w:r w:rsidR="002472FE">
        <w:rPr>
          <w:rFonts w:ascii="Times New Roman" w:hAnsi="Times New Roman"/>
          <w:b/>
          <w:i/>
          <w:sz w:val="20"/>
          <w:szCs w:val="20"/>
          <w:lang w:val="es-ES"/>
        </w:rPr>
        <w:t xml:space="preserve">, es la </w:t>
      </w:r>
      <w:r w:rsidRPr="004250F1">
        <w:rPr>
          <w:rFonts w:ascii="Times New Roman" w:hAnsi="Times New Roman"/>
          <w:b/>
          <w:i/>
          <w:sz w:val="20"/>
          <w:szCs w:val="20"/>
          <w:lang w:val="es-ES"/>
        </w:rPr>
        <w:t xml:space="preserve"> capacidad de perfeccionar  de modo habitual el caracer, inclinando al hombre a obrar el bien.</w:t>
      </w:r>
    </w:p>
    <w:p w:rsidR="004250F1" w:rsidRPr="004250F1" w:rsidRDefault="004250F1" w:rsidP="004250F1">
      <w:pPr>
        <w:pStyle w:val="NormalWeb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Col 3:</w:t>
      </w:r>
      <w:r w:rsidRPr="004250F1">
        <w:rPr>
          <w:rFonts w:ascii="Times New Roman" w:hAnsi="Times New Roman"/>
          <w:b/>
          <w:bCs/>
          <w:i/>
          <w:sz w:val="20"/>
          <w:szCs w:val="20"/>
        </w:rPr>
        <w:t>5.</w:t>
      </w:r>
      <w:r w:rsidRPr="004250F1">
        <w:rPr>
          <w:rFonts w:ascii="Times New Roman" w:hAnsi="Times New Roman"/>
          <w:b/>
          <w:i/>
          <w:sz w:val="20"/>
          <w:szCs w:val="20"/>
        </w:rPr>
        <w:t xml:space="preserve"> Haced morir, pues, lo terrenal en vosotros: fornicación, impureza, pasiones desordenadas, malos deseos y avaricia, que es idolatría;</w:t>
      </w:r>
      <w:r w:rsidRPr="004250F1">
        <w:rPr>
          <w:rFonts w:ascii="Times New Roman" w:hAnsi="Times New Roman"/>
          <w:b/>
          <w:bCs/>
          <w:i/>
          <w:sz w:val="20"/>
          <w:szCs w:val="20"/>
        </w:rPr>
        <w:t>6.</w:t>
      </w:r>
      <w:r w:rsidRPr="004250F1">
        <w:rPr>
          <w:rFonts w:ascii="Times New Roman" w:hAnsi="Times New Roman"/>
          <w:b/>
          <w:i/>
          <w:sz w:val="20"/>
          <w:szCs w:val="20"/>
        </w:rPr>
        <w:t xml:space="preserve"> cosas por las cuales la ira de Dios viene sobre los hijos de desobediencia,</w:t>
      </w:r>
      <w:r w:rsidRPr="004250F1">
        <w:rPr>
          <w:rFonts w:ascii="Times New Roman" w:hAnsi="Times New Roman"/>
          <w:b/>
          <w:bCs/>
          <w:i/>
          <w:sz w:val="20"/>
          <w:szCs w:val="20"/>
        </w:rPr>
        <w:t>7.</w:t>
      </w:r>
      <w:r w:rsidRPr="004250F1">
        <w:rPr>
          <w:rFonts w:ascii="Times New Roman" w:hAnsi="Times New Roman"/>
          <w:b/>
          <w:i/>
          <w:sz w:val="20"/>
          <w:szCs w:val="20"/>
        </w:rPr>
        <w:t xml:space="preserve"> en las cuales vosotros también anduvisteis en otro tiempo cuando vivíais en ellas.</w:t>
      </w:r>
      <w:r w:rsidRPr="004250F1">
        <w:rPr>
          <w:rFonts w:ascii="Times New Roman" w:hAnsi="Times New Roman"/>
          <w:b/>
          <w:bCs/>
          <w:i/>
          <w:sz w:val="20"/>
          <w:szCs w:val="20"/>
        </w:rPr>
        <w:t>8.</w:t>
      </w:r>
      <w:r w:rsidRPr="004250F1">
        <w:rPr>
          <w:rFonts w:ascii="Times New Roman" w:hAnsi="Times New Roman"/>
          <w:b/>
          <w:i/>
          <w:sz w:val="20"/>
          <w:szCs w:val="20"/>
        </w:rPr>
        <w:t xml:space="preserve"> Pero ahora dejad también vosotros todas estas cosas: ira, enojo, malicia, blasfemia, palabras deshonestas de vuestra boca.</w:t>
      </w:r>
      <w:r w:rsidRPr="004250F1">
        <w:rPr>
          <w:rFonts w:ascii="Times New Roman" w:hAnsi="Times New Roman"/>
          <w:b/>
          <w:bCs/>
          <w:i/>
          <w:sz w:val="20"/>
          <w:szCs w:val="20"/>
        </w:rPr>
        <w:t>9.</w:t>
      </w:r>
      <w:r w:rsidRPr="004250F1">
        <w:rPr>
          <w:rFonts w:ascii="Times New Roman" w:hAnsi="Times New Roman"/>
          <w:b/>
          <w:i/>
          <w:sz w:val="20"/>
          <w:szCs w:val="20"/>
        </w:rPr>
        <w:t xml:space="preserve"> No mintáis los unos a los otros, habiéndoos despojado del viejo hombre con sus hechos,</w:t>
      </w:r>
      <w:r w:rsidRPr="004250F1">
        <w:rPr>
          <w:rFonts w:ascii="Times New Roman" w:hAnsi="Times New Roman"/>
          <w:b/>
          <w:bCs/>
          <w:i/>
          <w:sz w:val="20"/>
          <w:szCs w:val="20"/>
        </w:rPr>
        <w:t>10.</w:t>
      </w:r>
      <w:r w:rsidRPr="004250F1">
        <w:rPr>
          <w:rFonts w:ascii="Times New Roman" w:hAnsi="Times New Roman"/>
          <w:b/>
          <w:i/>
          <w:sz w:val="20"/>
          <w:szCs w:val="20"/>
        </w:rPr>
        <w:t xml:space="preserve"> y revestido del nuevo, el cual conforme a la imagen del que lo creó se va renovando hasta el conocimiento pleno,</w:t>
      </w:r>
    </w:p>
    <w:p w:rsidR="00800C88" w:rsidRPr="004250F1" w:rsidRDefault="00BD6C5E" w:rsidP="00800C88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i/>
          <w:sz w:val="20"/>
          <w:szCs w:val="20"/>
          <w:lang w:val="es-ES"/>
        </w:rPr>
      </w:pPr>
      <w:r w:rsidRPr="004250F1">
        <w:rPr>
          <w:rFonts w:ascii="Times New Roman" w:hAnsi="Times New Roman"/>
          <w:b/>
          <w:i/>
          <w:sz w:val="20"/>
          <w:szCs w:val="20"/>
          <w:lang w:val="es-ES"/>
        </w:rPr>
        <w:t xml:space="preserve">Se denomina </w:t>
      </w:r>
      <w:r w:rsidRPr="004250F1">
        <w:rPr>
          <w:rFonts w:ascii="Times New Roman" w:hAnsi="Times New Roman"/>
          <w:b/>
          <w:bCs/>
          <w:i/>
          <w:sz w:val="20"/>
          <w:szCs w:val="20"/>
          <w:lang w:val="es-ES"/>
        </w:rPr>
        <w:t>moral</w:t>
      </w:r>
      <w:r w:rsidRPr="004250F1">
        <w:rPr>
          <w:rFonts w:ascii="Times New Roman" w:hAnsi="Times New Roman"/>
          <w:b/>
          <w:i/>
          <w:sz w:val="20"/>
          <w:szCs w:val="20"/>
          <w:lang w:val="es-ES"/>
        </w:rPr>
        <w:t xml:space="preserve"> o </w:t>
      </w:r>
      <w:r w:rsidRPr="004250F1">
        <w:rPr>
          <w:rFonts w:ascii="Times New Roman" w:hAnsi="Times New Roman"/>
          <w:b/>
          <w:bCs/>
          <w:i/>
          <w:sz w:val="20"/>
          <w:szCs w:val="20"/>
          <w:lang w:val="es-ES"/>
        </w:rPr>
        <w:t>moralidad</w:t>
      </w:r>
      <w:r w:rsidRPr="004250F1">
        <w:rPr>
          <w:rFonts w:ascii="Times New Roman" w:hAnsi="Times New Roman"/>
          <w:b/>
          <w:i/>
          <w:sz w:val="20"/>
          <w:szCs w:val="20"/>
          <w:lang w:val="es-ES"/>
        </w:rPr>
        <w:t xml:space="preserve"> al conjunto de creencias y normas de una persona o grupo social determinado que oficia de guía para el obrar (es decir, que orienta acerca del </w:t>
      </w:r>
      <w:hyperlink r:id="rId5" w:tooltip="Bien (filosofía)" w:history="1">
        <w:r w:rsidRPr="002472FE">
          <w:rPr>
            <w:rStyle w:val="Hipervnculo"/>
            <w:rFonts w:ascii="Times New Roman" w:hAnsi="Times New Roman"/>
            <w:b/>
            <w:i/>
            <w:color w:val="auto"/>
            <w:sz w:val="20"/>
            <w:szCs w:val="20"/>
            <w:lang w:val="es-ES"/>
          </w:rPr>
          <w:t>bien</w:t>
        </w:r>
      </w:hyperlink>
      <w:r w:rsidRPr="002472FE">
        <w:rPr>
          <w:rFonts w:ascii="Times New Roman" w:hAnsi="Times New Roman"/>
          <w:b/>
          <w:i/>
          <w:color w:val="auto"/>
          <w:sz w:val="20"/>
          <w:szCs w:val="20"/>
          <w:lang w:val="es-ES"/>
        </w:rPr>
        <w:t xml:space="preserve"> o del </w:t>
      </w:r>
      <w:hyperlink r:id="rId6" w:tooltip="Mal" w:history="1">
        <w:r w:rsidRPr="002472FE">
          <w:rPr>
            <w:rStyle w:val="Hipervnculo"/>
            <w:rFonts w:ascii="Times New Roman" w:hAnsi="Times New Roman"/>
            <w:b/>
            <w:i/>
            <w:color w:val="auto"/>
            <w:sz w:val="20"/>
            <w:szCs w:val="20"/>
            <w:lang w:val="es-ES"/>
          </w:rPr>
          <w:t>mal</w:t>
        </w:r>
      </w:hyperlink>
      <w:r w:rsidRPr="004250F1">
        <w:rPr>
          <w:rFonts w:ascii="Times New Roman" w:hAnsi="Times New Roman"/>
          <w:b/>
          <w:i/>
          <w:sz w:val="20"/>
          <w:szCs w:val="20"/>
          <w:lang w:val="es-ES"/>
        </w:rPr>
        <w:t xml:space="preserve"> —correcto o incorrecto— de una acción o acciones). </w:t>
      </w:r>
      <w:r w:rsidR="00800C88" w:rsidRPr="004250F1">
        <w:rPr>
          <w:rFonts w:ascii="Times New Roman" w:hAnsi="Times New Roman"/>
          <w:b/>
          <w:i/>
          <w:sz w:val="20"/>
          <w:szCs w:val="20"/>
          <w:lang w:val="es-ES"/>
        </w:rPr>
        <w:t>D</w:t>
      </w:r>
      <w:r w:rsidR="004250F1">
        <w:rPr>
          <w:rFonts w:ascii="Times New Roman" w:hAnsi="Times New Roman"/>
          <w:b/>
          <w:i/>
          <w:sz w:val="20"/>
          <w:szCs w:val="20"/>
          <w:lang w:val="es-ES"/>
        </w:rPr>
        <w:t>ios es ético. Ex 20</w:t>
      </w:r>
    </w:p>
    <w:p w:rsidR="00800C88" w:rsidRPr="004250F1" w:rsidRDefault="00800C88" w:rsidP="00800C88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i/>
          <w:sz w:val="20"/>
          <w:szCs w:val="20"/>
          <w:lang w:val="es-ES"/>
        </w:rPr>
      </w:pPr>
      <w:r w:rsidRPr="004250F1">
        <w:rPr>
          <w:rFonts w:ascii="Times New Roman" w:hAnsi="Times New Roman"/>
          <w:b/>
          <w:i/>
          <w:sz w:val="20"/>
          <w:szCs w:val="20"/>
          <w:lang w:val="es-ES"/>
        </w:rPr>
        <w:t>Las principales virtudes morales</w:t>
      </w:r>
      <w:r w:rsidR="00BD6C5E" w:rsidRPr="004250F1">
        <w:rPr>
          <w:rFonts w:ascii="Times New Roman" w:hAnsi="Times New Roman"/>
          <w:b/>
          <w:i/>
          <w:sz w:val="20"/>
          <w:szCs w:val="20"/>
          <w:lang w:val="es-ES"/>
        </w:rPr>
        <w:t xml:space="preserve">, son </w:t>
      </w:r>
      <w:r w:rsidRPr="004250F1">
        <w:rPr>
          <w:rFonts w:ascii="Times New Roman" w:hAnsi="Times New Roman"/>
          <w:b/>
          <w:i/>
          <w:sz w:val="20"/>
          <w:szCs w:val="20"/>
          <w:lang w:val="es-ES"/>
        </w:rPr>
        <w:t xml:space="preserve"> el  fundamento de las demás- son la prudencia, la justicia, la fortaleza y la templanza.</w:t>
      </w:r>
    </w:p>
    <w:p w:rsidR="00ED2066" w:rsidRPr="00ED2066" w:rsidRDefault="00ED2066" w:rsidP="00ED206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/>
          <w:b/>
          <w:i/>
          <w:sz w:val="20"/>
          <w:szCs w:val="20"/>
          <w:lang w:val="es-ES"/>
        </w:rPr>
      </w:pPr>
      <w:r w:rsidRPr="004250F1">
        <w:rPr>
          <w:rFonts w:ascii="Times New Roman" w:hAnsi="Times New Roman"/>
          <w:b/>
          <w:i/>
          <w:sz w:val="20"/>
          <w:szCs w:val="20"/>
          <w:lang w:val="es-ES"/>
        </w:rPr>
        <w:t xml:space="preserve">LA </w:t>
      </w:r>
      <w:r w:rsidRPr="004250F1">
        <w:rPr>
          <w:rFonts w:ascii="Times New Roman" w:hAnsi="Times New Roman"/>
          <w:b/>
          <w:i/>
          <w:iCs/>
          <w:sz w:val="20"/>
          <w:szCs w:val="20"/>
          <w:lang w:val="es-ES"/>
        </w:rPr>
        <w:t>PRUDENCIA</w:t>
      </w:r>
      <w:r w:rsidRPr="004250F1">
        <w:rPr>
          <w:rFonts w:ascii="Times New Roman" w:hAnsi="Times New Roman"/>
          <w:b/>
          <w:i/>
          <w:sz w:val="20"/>
          <w:szCs w:val="20"/>
          <w:lang w:val="es-ES"/>
        </w:rPr>
        <w:t xml:space="preserve"> </w:t>
      </w:r>
      <w:r w:rsidR="00800C88" w:rsidRPr="004250F1">
        <w:rPr>
          <w:rFonts w:ascii="Times New Roman" w:hAnsi="Times New Roman"/>
          <w:b/>
          <w:i/>
          <w:sz w:val="20"/>
          <w:szCs w:val="20"/>
          <w:lang w:val="es-ES"/>
        </w:rPr>
        <w:t>es la virtud que dispone la razón práctica para discernir -en toda circunstancia- nuestro verdadero bien, eligiendo los medios justos para realizarlo</w:t>
      </w:r>
      <w:r w:rsidR="00A71914">
        <w:rPr>
          <w:rFonts w:ascii="Times New Roman" w:hAnsi="Times New Roman"/>
          <w:b/>
          <w:i/>
          <w:sz w:val="20"/>
          <w:szCs w:val="20"/>
          <w:lang w:val="es-ES"/>
        </w:rPr>
        <w:t xml:space="preserve"> sin perjudicar al prójimo</w:t>
      </w:r>
      <w:r w:rsidR="00800C88" w:rsidRPr="004250F1">
        <w:rPr>
          <w:rFonts w:ascii="Times New Roman" w:hAnsi="Times New Roman"/>
          <w:b/>
          <w:i/>
          <w:sz w:val="20"/>
          <w:szCs w:val="20"/>
          <w:lang w:val="es-ES"/>
        </w:rPr>
        <w:t>.</w:t>
      </w:r>
      <w:r>
        <w:rPr>
          <w:rFonts w:ascii="Times New Roman" w:hAnsi="Times New Roman"/>
          <w:b/>
          <w:i/>
          <w:sz w:val="20"/>
          <w:szCs w:val="20"/>
          <w:lang w:val="es-ES"/>
        </w:rPr>
        <w:t xml:space="preserve"> </w:t>
      </w:r>
      <w:r w:rsidRPr="00ED2066">
        <w:rPr>
          <w:rFonts w:ascii="Times New Roman" w:hAnsi="Times New Roman"/>
          <w:b/>
          <w:bCs/>
          <w:i/>
          <w:sz w:val="20"/>
          <w:szCs w:val="20"/>
        </w:rPr>
        <w:t>Mateo 19:18</w:t>
      </w:r>
      <w:r w:rsidRPr="00ED2066">
        <w:rPr>
          <w:rFonts w:ascii="Times New Roman" w:hAnsi="Times New Roman"/>
          <w:b/>
          <w:i/>
          <w:sz w:val="20"/>
          <w:szCs w:val="20"/>
        </w:rPr>
        <w:t xml:space="preserve">. Le dijo: ¿Cuáles? Y Jesús dijo: No matarás. No adulterarás. No hurtarás. No dirás </w:t>
      </w:r>
      <w:r w:rsidRPr="00ED2066">
        <w:rPr>
          <w:rFonts w:ascii="Times New Roman" w:hAnsi="Times New Roman"/>
          <w:b/>
          <w:bCs/>
          <w:i/>
          <w:sz w:val="20"/>
          <w:szCs w:val="20"/>
        </w:rPr>
        <w:t>FALSO TESTIMONIO</w:t>
      </w:r>
      <w:r w:rsidRPr="00ED2066">
        <w:rPr>
          <w:rFonts w:ascii="Times New Roman" w:hAnsi="Times New Roman"/>
          <w:b/>
          <w:i/>
          <w:sz w:val="20"/>
          <w:szCs w:val="20"/>
        </w:rPr>
        <w:t>.</w:t>
      </w:r>
    </w:p>
    <w:p w:rsidR="00800C88" w:rsidRPr="004250F1" w:rsidRDefault="00ED2066" w:rsidP="00800C8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/>
          <w:b/>
          <w:i/>
          <w:sz w:val="20"/>
          <w:szCs w:val="20"/>
          <w:lang w:val="es-ES"/>
        </w:rPr>
      </w:pPr>
      <w:r w:rsidRPr="004250F1">
        <w:rPr>
          <w:rFonts w:ascii="Times New Roman" w:hAnsi="Times New Roman"/>
          <w:b/>
          <w:i/>
          <w:sz w:val="20"/>
          <w:szCs w:val="20"/>
          <w:lang w:val="es-ES"/>
        </w:rPr>
        <w:t xml:space="preserve">LA </w:t>
      </w:r>
      <w:r w:rsidRPr="004250F1">
        <w:rPr>
          <w:rFonts w:ascii="Times New Roman" w:hAnsi="Times New Roman"/>
          <w:b/>
          <w:i/>
          <w:iCs/>
          <w:sz w:val="20"/>
          <w:szCs w:val="20"/>
          <w:lang w:val="es-ES"/>
        </w:rPr>
        <w:t>JUSTICIA</w:t>
      </w:r>
      <w:r w:rsidRPr="004250F1">
        <w:rPr>
          <w:rFonts w:ascii="Times New Roman" w:hAnsi="Times New Roman"/>
          <w:b/>
          <w:i/>
          <w:sz w:val="20"/>
          <w:szCs w:val="20"/>
          <w:lang w:val="es-ES"/>
        </w:rPr>
        <w:t xml:space="preserve"> </w:t>
      </w:r>
      <w:r w:rsidR="00800C88" w:rsidRPr="004250F1">
        <w:rPr>
          <w:rFonts w:ascii="Times New Roman" w:hAnsi="Times New Roman"/>
          <w:b/>
          <w:i/>
          <w:sz w:val="20"/>
          <w:szCs w:val="20"/>
          <w:lang w:val="es-ES"/>
        </w:rPr>
        <w:t>es la virtud que nos inclina a dar a Dios y al prójimo lo que les es debido, tanto individual como socialmente.</w:t>
      </w:r>
      <w:r>
        <w:rPr>
          <w:rFonts w:ascii="Times New Roman" w:hAnsi="Times New Roman"/>
          <w:b/>
          <w:i/>
          <w:sz w:val="20"/>
          <w:szCs w:val="20"/>
          <w:lang w:val="es-ES"/>
        </w:rPr>
        <w:t xml:space="preserve"> </w:t>
      </w:r>
      <w:r w:rsidRPr="00ED2066">
        <w:rPr>
          <w:rFonts w:ascii="Times New Roman" w:hAnsi="Times New Roman"/>
          <w:b/>
          <w:bCs/>
          <w:i/>
          <w:sz w:val="20"/>
          <w:szCs w:val="20"/>
        </w:rPr>
        <w:t>. Génesis 15:6</w:t>
      </w:r>
      <w:r>
        <w:rPr>
          <w:rFonts w:ascii="Times New Roman" w:hAnsi="Times New Roman"/>
          <w:b/>
          <w:i/>
          <w:sz w:val="20"/>
          <w:szCs w:val="20"/>
        </w:rPr>
        <w:t>.</w:t>
      </w:r>
      <w:r w:rsidRPr="00ED2066">
        <w:rPr>
          <w:rFonts w:ascii="Times New Roman" w:hAnsi="Times New Roman"/>
          <w:b/>
          <w:i/>
          <w:sz w:val="20"/>
          <w:szCs w:val="20"/>
        </w:rPr>
        <w:t xml:space="preserve"> Y creyó a Jehová, y le fue contado por </w:t>
      </w:r>
      <w:r w:rsidRPr="00ED2066">
        <w:rPr>
          <w:rFonts w:ascii="Times New Roman" w:hAnsi="Times New Roman"/>
          <w:b/>
          <w:bCs/>
          <w:i/>
          <w:sz w:val="20"/>
          <w:szCs w:val="20"/>
        </w:rPr>
        <w:t>JUSTICIA</w:t>
      </w:r>
      <w:r w:rsidRPr="00ED2066">
        <w:rPr>
          <w:rFonts w:ascii="Times New Roman" w:hAnsi="Times New Roman"/>
          <w:b/>
          <w:i/>
          <w:sz w:val="20"/>
          <w:szCs w:val="20"/>
        </w:rPr>
        <w:t>.</w:t>
      </w:r>
    </w:p>
    <w:p w:rsidR="00800C88" w:rsidRPr="004250F1" w:rsidRDefault="00ED2066" w:rsidP="00ED206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b/>
          <w:i/>
          <w:sz w:val="20"/>
          <w:szCs w:val="20"/>
          <w:lang w:val="es-ES"/>
        </w:rPr>
      </w:pPr>
      <w:r w:rsidRPr="004250F1">
        <w:rPr>
          <w:rFonts w:ascii="Times New Roman" w:hAnsi="Times New Roman"/>
          <w:b/>
          <w:i/>
          <w:sz w:val="20"/>
          <w:szCs w:val="20"/>
          <w:lang w:val="es-ES"/>
        </w:rPr>
        <w:t xml:space="preserve">LA </w:t>
      </w:r>
      <w:r w:rsidRPr="004250F1">
        <w:rPr>
          <w:rFonts w:ascii="Times New Roman" w:hAnsi="Times New Roman"/>
          <w:b/>
          <w:i/>
          <w:iCs/>
          <w:sz w:val="20"/>
          <w:szCs w:val="20"/>
          <w:lang w:val="es-ES"/>
        </w:rPr>
        <w:t>FORTALEZA</w:t>
      </w:r>
      <w:r w:rsidRPr="004250F1">
        <w:rPr>
          <w:rFonts w:ascii="Times New Roman" w:hAnsi="Times New Roman"/>
          <w:b/>
          <w:i/>
          <w:sz w:val="20"/>
          <w:szCs w:val="20"/>
          <w:lang w:val="es-ES"/>
        </w:rPr>
        <w:t xml:space="preserve"> </w:t>
      </w:r>
      <w:r w:rsidR="00800C88" w:rsidRPr="004250F1">
        <w:rPr>
          <w:rFonts w:ascii="Times New Roman" w:hAnsi="Times New Roman"/>
          <w:b/>
          <w:i/>
          <w:sz w:val="20"/>
          <w:szCs w:val="20"/>
          <w:lang w:val="es-ES"/>
        </w:rPr>
        <w:t>es la virtud que en medio de las dificultades asegura la firmeza y constancia para practicar el bien</w:t>
      </w:r>
      <w:r w:rsidR="00A71914">
        <w:rPr>
          <w:rFonts w:ascii="Times New Roman" w:hAnsi="Times New Roman"/>
          <w:b/>
          <w:i/>
          <w:sz w:val="20"/>
          <w:szCs w:val="20"/>
          <w:lang w:val="es-ES"/>
        </w:rPr>
        <w:t xml:space="preserve"> y  no apartarme de la senda de la justicia</w:t>
      </w:r>
      <w:r w:rsidR="00800C88" w:rsidRPr="004250F1">
        <w:rPr>
          <w:rFonts w:ascii="Times New Roman" w:hAnsi="Times New Roman"/>
          <w:b/>
          <w:i/>
          <w:sz w:val="20"/>
          <w:szCs w:val="20"/>
          <w:lang w:val="es-ES"/>
        </w:rPr>
        <w:t>.</w:t>
      </w:r>
      <w:r>
        <w:rPr>
          <w:rFonts w:ascii="Times New Roman" w:hAnsi="Times New Roman"/>
          <w:b/>
          <w:i/>
          <w:sz w:val="20"/>
          <w:szCs w:val="20"/>
          <w:lang w:val="es-ES"/>
        </w:rPr>
        <w:t xml:space="preserve"> </w:t>
      </w:r>
      <w:r w:rsidR="00C56361">
        <w:rPr>
          <w:rFonts w:ascii="Times New Roman" w:hAnsi="Times New Roman"/>
          <w:b/>
          <w:bCs/>
          <w:i/>
          <w:sz w:val="20"/>
          <w:szCs w:val="20"/>
        </w:rPr>
        <w:t>Salmos 28:7</w:t>
      </w:r>
      <w:r>
        <w:rPr>
          <w:rFonts w:ascii="Times New Roman" w:hAnsi="Times New Roman"/>
          <w:b/>
          <w:bCs/>
          <w:i/>
          <w:sz w:val="20"/>
          <w:szCs w:val="20"/>
        </w:rPr>
        <w:t>.</w:t>
      </w:r>
      <w:r w:rsidRPr="00ED2066">
        <w:rPr>
          <w:rFonts w:ascii="Times New Roman" w:hAnsi="Times New Roman"/>
          <w:b/>
          <w:i/>
          <w:sz w:val="20"/>
          <w:szCs w:val="20"/>
        </w:rPr>
        <w:t xml:space="preserve"> Jehová es mi </w:t>
      </w:r>
      <w:r w:rsidRPr="00ED2066">
        <w:rPr>
          <w:rFonts w:ascii="Times New Roman" w:hAnsi="Times New Roman"/>
          <w:b/>
          <w:bCs/>
          <w:i/>
          <w:sz w:val="20"/>
          <w:szCs w:val="20"/>
        </w:rPr>
        <w:t>FORTALEZA</w:t>
      </w:r>
      <w:r>
        <w:rPr>
          <w:rFonts w:ascii="Times New Roman" w:hAnsi="Times New Roman"/>
          <w:b/>
          <w:i/>
          <w:sz w:val="20"/>
          <w:szCs w:val="20"/>
        </w:rPr>
        <w:t xml:space="preserve"> y mi escudo ;en él confió mi corazón, y fui ayudado, por lo que se gozó mi corazón, y</w:t>
      </w:r>
      <w:r w:rsidRPr="00ED2066">
        <w:rPr>
          <w:rFonts w:ascii="Times New Roman" w:hAnsi="Times New Roman"/>
          <w:b/>
          <w:i/>
          <w:sz w:val="20"/>
          <w:szCs w:val="20"/>
        </w:rPr>
        <w:t xml:space="preserve"> con mi cántico le alabaré.</w:t>
      </w:r>
    </w:p>
    <w:p w:rsidR="00800C88" w:rsidRPr="00CD17B8" w:rsidRDefault="00ED2066" w:rsidP="00800C8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/>
          <w:b/>
          <w:i/>
          <w:sz w:val="20"/>
          <w:szCs w:val="20"/>
          <w:lang w:val="es-ES"/>
        </w:rPr>
      </w:pPr>
      <w:r w:rsidRPr="004250F1">
        <w:rPr>
          <w:rFonts w:ascii="Times New Roman" w:hAnsi="Times New Roman"/>
          <w:b/>
          <w:i/>
          <w:sz w:val="20"/>
          <w:szCs w:val="20"/>
          <w:lang w:val="es-ES"/>
        </w:rPr>
        <w:t xml:space="preserve">LA </w:t>
      </w:r>
      <w:r w:rsidRPr="004250F1">
        <w:rPr>
          <w:rFonts w:ascii="Times New Roman" w:hAnsi="Times New Roman"/>
          <w:b/>
          <w:i/>
          <w:iCs/>
          <w:sz w:val="20"/>
          <w:szCs w:val="20"/>
          <w:lang w:val="es-ES"/>
        </w:rPr>
        <w:t>TEMPLANZA</w:t>
      </w:r>
      <w:r w:rsidRPr="004250F1">
        <w:rPr>
          <w:rFonts w:ascii="Times New Roman" w:hAnsi="Times New Roman"/>
          <w:b/>
          <w:i/>
          <w:sz w:val="20"/>
          <w:szCs w:val="20"/>
          <w:lang w:val="es-ES"/>
        </w:rPr>
        <w:t xml:space="preserve"> </w:t>
      </w:r>
      <w:r w:rsidR="00800C88" w:rsidRPr="004250F1">
        <w:rPr>
          <w:rFonts w:ascii="Times New Roman" w:hAnsi="Times New Roman"/>
          <w:b/>
          <w:i/>
          <w:sz w:val="20"/>
          <w:szCs w:val="20"/>
          <w:lang w:val="es-ES"/>
        </w:rPr>
        <w:t>es la virtud que refrena el apetito de los placeres sensibles e impone moderación en el uso de los bienes creados.</w:t>
      </w:r>
      <w:r w:rsidR="00C56361">
        <w:rPr>
          <w:rFonts w:ascii="Times New Roman" w:hAnsi="Times New Roman"/>
          <w:b/>
          <w:i/>
          <w:sz w:val="20"/>
          <w:szCs w:val="20"/>
          <w:lang w:val="es-ES"/>
        </w:rPr>
        <w:t xml:space="preserve"> </w:t>
      </w:r>
      <w:r w:rsidR="00C56361">
        <w:rPr>
          <w:rFonts w:ascii="Times New Roman" w:hAnsi="Times New Roman"/>
          <w:b/>
          <w:bCs/>
          <w:i/>
          <w:sz w:val="20"/>
          <w:szCs w:val="20"/>
        </w:rPr>
        <w:t>Col 3:</w:t>
      </w:r>
      <w:r w:rsidR="00C56361" w:rsidRPr="004250F1">
        <w:rPr>
          <w:rFonts w:ascii="Times New Roman" w:hAnsi="Times New Roman"/>
          <w:b/>
          <w:bCs/>
          <w:i/>
          <w:sz w:val="20"/>
          <w:szCs w:val="20"/>
        </w:rPr>
        <w:t>5.</w:t>
      </w:r>
      <w:r w:rsidR="00C56361" w:rsidRPr="004250F1">
        <w:rPr>
          <w:rFonts w:ascii="Times New Roman" w:hAnsi="Times New Roman"/>
          <w:b/>
          <w:i/>
          <w:sz w:val="20"/>
          <w:szCs w:val="20"/>
        </w:rPr>
        <w:t xml:space="preserve"> Haced morir, pues, lo terrenal en vosotros: fornicación, impureza, pasiones desordenadas, malos deseos y avaricia, que es idolatría</w:t>
      </w:r>
      <w:r w:rsidR="00C56361">
        <w:rPr>
          <w:rFonts w:ascii="Times New Roman" w:hAnsi="Times New Roman"/>
          <w:b/>
          <w:i/>
          <w:sz w:val="20"/>
          <w:szCs w:val="20"/>
        </w:rPr>
        <w:t>.</w:t>
      </w:r>
    </w:p>
    <w:p w:rsidR="00CD17B8" w:rsidRDefault="00CD17B8" w:rsidP="00CD17B8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CONCLUSION: Dios comunicó al hombre estos atributos y … desea restaurarlos en el que se acerca a El, porque el Dios trino</w:t>
      </w:r>
      <w:r w:rsidR="00566F9F">
        <w:rPr>
          <w:rFonts w:ascii="Times New Roman" w:hAnsi="Times New Roman"/>
          <w:b/>
          <w:i/>
          <w:sz w:val="20"/>
          <w:szCs w:val="20"/>
        </w:rPr>
        <w:t xml:space="preserve"> desea comunión con la humanidad redimida… </w:t>
      </w:r>
    </w:p>
    <w:p w:rsidR="00566F9F" w:rsidRPr="00566F9F" w:rsidRDefault="00566F9F" w:rsidP="00566F9F">
      <w:pPr>
        <w:pStyle w:val="NormalWeb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Juan 17:</w:t>
      </w:r>
      <w:r w:rsidRPr="00566F9F">
        <w:rPr>
          <w:rFonts w:ascii="Times New Roman" w:hAnsi="Times New Roman"/>
          <w:b/>
          <w:bCs/>
          <w:i/>
          <w:sz w:val="20"/>
          <w:szCs w:val="20"/>
        </w:rPr>
        <w:t>21.</w:t>
      </w:r>
      <w:r w:rsidRPr="00566F9F">
        <w:rPr>
          <w:rFonts w:ascii="Times New Roman" w:hAnsi="Times New Roman"/>
          <w:b/>
          <w:i/>
          <w:sz w:val="20"/>
          <w:szCs w:val="20"/>
        </w:rPr>
        <w:t xml:space="preserve"> para que todos sean uno; como tú, oh Padre, en mí, y yo en ti, que también ellos sean uno en nosotros; para que el mundo crea que tú me enviaste.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566F9F">
        <w:rPr>
          <w:rFonts w:ascii="Times New Roman" w:hAnsi="Times New Roman"/>
          <w:b/>
          <w:bCs/>
          <w:i/>
          <w:sz w:val="20"/>
          <w:szCs w:val="20"/>
        </w:rPr>
        <w:t>22.</w:t>
      </w:r>
      <w:r w:rsidRPr="00566F9F">
        <w:rPr>
          <w:rFonts w:ascii="Times New Roman" w:hAnsi="Times New Roman"/>
          <w:b/>
          <w:i/>
          <w:sz w:val="20"/>
          <w:szCs w:val="20"/>
        </w:rPr>
        <w:t xml:space="preserve"> La gloria que me diste, yo les he dado, para que sean uno, así como nosotros somos uno</w:t>
      </w:r>
      <w:r>
        <w:rPr>
          <w:rFonts w:ascii="Times New Roman" w:hAnsi="Times New Roman"/>
          <w:b/>
          <w:i/>
          <w:sz w:val="20"/>
          <w:szCs w:val="20"/>
        </w:rPr>
        <w:t xml:space="preserve">. </w:t>
      </w:r>
      <w:r w:rsidRPr="00566F9F">
        <w:rPr>
          <w:rFonts w:ascii="Times New Roman" w:hAnsi="Times New Roman"/>
          <w:b/>
          <w:bCs/>
          <w:i/>
          <w:sz w:val="20"/>
          <w:szCs w:val="20"/>
        </w:rPr>
        <w:t>23.</w:t>
      </w:r>
      <w:r w:rsidRPr="00566F9F">
        <w:rPr>
          <w:rFonts w:ascii="Times New Roman" w:hAnsi="Times New Roman"/>
          <w:b/>
          <w:i/>
          <w:sz w:val="20"/>
          <w:szCs w:val="20"/>
        </w:rPr>
        <w:t xml:space="preserve"> Yo en ellos, y tú en mí, para que sean perfectos en unidad, para que el mundo conozca que tú me enviaste, y que los has amado a ellos como también a mí me has amado.</w:t>
      </w:r>
    </w:p>
    <w:p w:rsidR="00566F9F" w:rsidRPr="004250F1" w:rsidRDefault="00566F9F" w:rsidP="00CD17B8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i/>
          <w:sz w:val="20"/>
          <w:szCs w:val="20"/>
          <w:lang w:val="es-ES"/>
        </w:rPr>
      </w:pPr>
    </w:p>
    <w:p w:rsidR="00F4047F" w:rsidRPr="004250F1" w:rsidRDefault="00F4047F" w:rsidP="006378F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F4047F" w:rsidRPr="004250F1" w:rsidSect="004E7D1B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4ED"/>
    <w:multiLevelType w:val="hybridMultilevel"/>
    <w:tmpl w:val="35F44D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22DA2"/>
    <w:multiLevelType w:val="hybridMultilevel"/>
    <w:tmpl w:val="A95225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B4408"/>
    <w:multiLevelType w:val="hybridMultilevel"/>
    <w:tmpl w:val="043CDE58"/>
    <w:lvl w:ilvl="0" w:tplc="24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5C5F71F3"/>
    <w:multiLevelType w:val="hybridMultilevel"/>
    <w:tmpl w:val="E93C20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5194C"/>
    <w:multiLevelType w:val="hybridMultilevel"/>
    <w:tmpl w:val="EE6A19B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216182"/>
    <w:multiLevelType w:val="hybridMultilevel"/>
    <w:tmpl w:val="27ECCAD4"/>
    <w:lvl w:ilvl="0" w:tplc="24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26"/>
  <w:displayHorizontalDrawingGridEvery w:val="2"/>
  <w:characterSpacingControl w:val="doNotCompress"/>
  <w:compat/>
  <w:rsids>
    <w:rsidRoot w:val="004E7D1B"/>
    <w:rsid w:val="000B7FD7"/>
    <w:rsid w:val="002472FE"/>
    <w:rsid w:val="004250F1"/>
    <w:rsid w:val="004E7D1B"/>
    <w:rsid w:val="00566F9F"/>
    <w:rsid w:val="006378FF"/>
    <w:rsid w:val="006426A0"/>
    <w:rsid w:val="00800C88"/>
    <w:rsid w:val="00A71914"/>
    <w:rsid w:val="00B90D6C"/>
    <w:rsid w:val="00BD6C5E"/>
    <w:rsid w:val="00C56361"/>
    <w:rsid w:val="00CD17B8"/>
    <w:rsid w:val="00D065FD"/>
    <w:rsid w:val="00ED2066"/>
    <w:rsid w:val="00F4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6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7FD7"/>
    <w:pPr>
      <w:ind w:left="720"/>
      <w:contextualSpacing/>
    </w:pPr>
  </w:style>
  <w:style w:type="paragraph" w:styleId="NormalWeb">
    <w:name w:val="Normal (Web)"/>
    <w:basedOn w:val="Normal"/>
    <w:rsid w:val="00800C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36"/>
      <w:szCs w:val="36"/>
      <w:lang w:eastAsia="es-CO"/>
    </w:rPr>
  </w:style>
  <w:style w:type="character" w:styleId="Hipervnculo">
    <w:name w:val="Hyperlink"/>
    <w:basedOn w:val="Fuentedeprrafopredeter"/>
    <w:uiPriority w:val="99"/>
    <w:unhideWhenUsed/>
    <w:rsid w:val="00BD6C5E"/>
    <w:rPr>
      <w:color w:val="0000FF" w:themeColor="hyperlink"/>
      <w:u w:val="single"/>
    </w:rPr>
  </w:style>
  <w:style w:type="paragraph" w:customStyle="1" w:styleId="Prrafodelista1">
    <w:name w:val="Párrafo de lista1"/>
    <w:basedOn w:val="Normal"/>
    <w:rsid w:val="006378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7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66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7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8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8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3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0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0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9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5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3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0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5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Mal" TargetMode="External"/><Relationship Id="rId5" Type="http://schemas.openxmlformats.org/officeDocument/2006/relationships/hyperlink" Target="http://es.wikipedia.org/wiki/Bien_(filosof%C3%ADa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875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Aure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2009-11-29T11:16:00Z</dcterms:created>
  <dcterms:modified xsi:type="dcterms:W3CDTF">2009-11-29T14:09:00Z</dcterms:modified>
</cp:coreProperties>
</file>