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A" w:rsidRDefault="00F5266A" w:rsidP="00F5266A">
      <w:pPr>
        <w:jc w:val="center"/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EL CREDO ES DOCTRINA</w:t>
      </w:r>
    </w:p>
    <w:p w:rsidR="00B52182" w:rsidRPr="00B52182" w:rsidRDefault="00B52182" w:rsidP="00F5266A">
      <w:pPr>
        <w:jc w:val="center"/>
        <w:rPr>
          <w:b/>
          <w:bCs/>
          <w:sz w:val="22"/>
          <w:szCs w:val="22"/>
        </w:rPr>
      </w:pPr>
    </w:p>
    <w:p w:rsidR="00F5266A" w:rsidRPr="00B52182" w:rsidRDefault="00F5266A" w:rsidP="00F5266A">
      <w:pPr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INTRO: vamos a hablar de nuestra declaración de fe. Una declaración de fe es doctrina, define nuestra posición teológica, nos da identidad.</w:t>
      </w:r>
    </w:p>
    <w:p w:rsidR="00F5266A" w:rsidRPr="00B52182" w:rsidRDefault="00F5266A" w:rsidP="00F5266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Posición teológica...  qué es lo que creemos?</w:t>
      </w:r>
    </w:p>
    <w:p w:rsidR="00F5266A" w:rsidRPr="00B52182" w:rsidRDefault="00F5266A" w:rsidP="00B52182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Da identidad... nos da un cuerpo común de creencias.</w:t>
      </w:r>
    </w:p>
    <w:p w:rsidR="00F5266A" w:rsidRPr="00B52182" w:rsidRDefault="00F5266A" w:rsidP="00F5266A">
      <w:pPr>
        <w:spacing w:line="360" w:lineRule="auto"/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DESARROLLO:</w:t>
      </w:r>
    </w:p>
    <w:p w:rsidR="00F5266A" w:rsidRPr="00B52182" w:rsidRDefault="00F5266A" w:rsidP="00F5266A">
      <w:pPr>
        <w:spacing w:line="360" w:lineRule="auto"/>
        <w:rPr>
          <w:b/>
          <w:bCs/>
          <w:sz w:val="22"/>
          <w:szCs w:val="22"/>
        </w:rPr>
      </w:pPr>
      <w:r w:rsidRPr="00B52182">
        <w:rPr>
          <w:rFonts w:ascii="Verdana" w:hAnsi="Verdana"/>
          <w:i/>
          <w:iCs/>
          <w:sz w:val="22"/>
          <w:szCs w:val="22"/>
        </w:rPr>
        <w:t xml:space="preserve"> </w:t>
      </w:r>
      <w:r w:rsidRPr="00B52182">
        <w:rPr>
          <w:b/>
          <w:bCs/>
          <w:i/>
          <w:iCs/>
          <w:sz w:val="22"/>
          <w:szCs w:val="22"/>
        </w:rPr>
        <w:t>Qué es doctrina?</w:t>
      </w:r>
      <w:r w:rsidRPr="00B52182">
        <w:rPr>
          <w:b/>
          <w:bCs/>
          <w:sz w:val="22"/>
          <w:szCs w:val="22"/>
        </w:rPr>
        <w:t>: es el conjunto de ideas, enseñanzas o principios básicos expuestos por un movimiento religioso, ideológico, político, etc.</w:t>
      </w:r>
    </w:p>
    <w:p w:rsidR="00F5266A" w:rsidRPr="00B52182" w:rsidRDefault="00F5266A" w:rsidP="00F5266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B52182">
        <w:rPr>
          <w:b/>
          <w:bCs/>
          <w:sz w:val="22"/>
          <w:szCs w:val="22"/>
        </w:rPr>
        <w:t>Los apóstoles tenían una doctrina.</w:t>
      </w:r>
    </w:p>
    <w:p w:rsidR="00F5266A" w:rsidRPr="00B52182" w:rsidRDefault="00F5266A" w:rsidP="00F5266A">
      <w:pPr>
        <w:spacing w:line="360" w:lineRule="auto"/>
        <w:rPr>
          <w:sz w:val="22"/>
          <w:szCs w:val="22"/>
        </w:rPr>
      </w:pPr>
      <w:hyperlink r:id="rId5" w:history="1">
        <w:r w:rsidRPr="00B52182">
          <w:rPr>
            <w:rStyle w:val="Hipervnculo"/>
            <w:b/>
            <w:bCs/>
            <w:sz w:val="22"/>
            <w:szCs w:val="22"/>
          </w:rPr>
          <w:t>Hechos 2:42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Y perseveraban en la </w:t>
      </w:r>
      <w:r w:rsidRPr="00B52182">
        <w:rPr>
          <w:b/>
          <w:bCs/>
          <w:sz w:val="22"/>
          <w:szCs w:val="22"/>
        </w:rPr>
        <w:t>DOCTRINA</w:t>
      </w:r>
      <w:r w:rsidRPr="00B52182">
        <w:rPr>
          <w:sz w:val="22"/>
          <w:szCs w:val="22"/>
        </w:rPr>
        <w:t xml:space="preserve"> de los apóstoles, en la comunión unos con otros, en el partimiento del pan y en las oraciones.</w:t>
      </w:r>
    </w:p>
    <w:p w:rsidR="00F5266A" w:rsidRPr="00B52182" w:rsidRDefault="00F5266A" w:rsidP="00F5266A">
      <w:pPr>
        <w:spacing w:line="360" w:lineRule="auto"/>
        <w:rPr>
          <w:sz w:val="22"/>
          <w:szCs w:val="22"/>
        </w:rPr>
      </w:pPr>
      <w:r w:rsidRPr="00B52182">
        <w:rPr>
          <w:sz w:val="22"/>
          <w:szCs w:val="22"/>
        </w:rPr>
        <w:t xml:space="preserve">Era realmente de ellos? Ustedes que creen. </w:t>
      </w:r>
    </w:p>
    <w:p w:rsidR="00F5266A" w:rsidRPr="00B52182" w:rsidRDefault="00F5266A" w:rsidP="00F5266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52182">
        <w:rPr>
          <w:b/>
          <w:sz w:val="22"/>
          <w:szCs w:val="22"/>
        </w:rPr>
        <w:t>Jesús tenía una doctrina. Era suya y…! no era suya¡</w:t>
      </w:r>
    </w:p>
    <w:p w:rsidR="00F5266A" w:rsidRPr="00B52182" w:rsidRDefault="00F5266A" w:rsidP="00F5266A">
      <w:pPr>
        <w:rPr>
          <w:sz w:val="22"/>
          <w:szCs w:val="22"/>
        </w:rPr>
      </w:pPr>
      <w:r w:rsidRPr="00B52182">
        <w:rPr>
          <w:b/>
          <w:bCs/>
          <w:sz w:val="22"/>
          <w:szCs w:val="22"/>
        </w:rPr>
        <w:t>Juan 7:16.</w:t>
      </w:r>
      <w:r w:rsidRPr="00B52182">
        <w:rPr>
          <w:sz w:val="22"/>
          <w:szCs w:val="22"/>
        </w:rPr>
        <w:t xml:space="preserve"> Jesús les respondió y dijo: Mi doctrina no es mía, sino de aquel que me envió.</w:t>
      </w:r>
    </w:p>
    <w:p w:rsidR="00F5266A" w:rsidRPr="00B52182" w:rsidRDefault="00F5266A" w:rsidP="00F5266A">
      <w:pPr>
        <w:rPr>
          <w:sz w:val="22"/>
          <w:szCs w:val="22"/>
        </w:rPr>
      </w:pPr>
      <w:r w:rsidRPr="00B52182">
        <w:rPr>
          <w:b/>
          <w:bCs/>
          <w:sz w:val="22"/>
          <w:szCs w:val="22"/>
        </w:rPr>
        <w:t>17.</w:t>
      </w:r>
      <w:r w:rsidRPr="00B52182">
        <w:rPr>
          <w:sz w:val="22"/>
          <w:szCs w:val="22"/>
        </w:rPr>
        <w:t xml:space="preserve"> El que quiera hacer la voluntad de Dios, conocerá si la doctrina es de Dios, o si yo hablo por mi propia cuenta.</w:t>
      </w:r>
    </w:p>
    <w:p w:rsidR="00F5266A" w:rsidRPr="00B52182" w:rsidRDefault="00F5266A" w:rsidP="00F5266A">
      <w:pPr>
        <w:rPr>
          <w:sz w:val="22"/>
          <w:szCs w:val="22"/>
        </w:rPr>
      </w:pPr>
      <w:r w:rsidRPr="00B52182">
        <w:rPr>
          <w:b/>
          <w:bCs/>
          <w:sz w:val="22"/>
          <w:szCs w:val="22"/>
          <w:lang w:val="es-ES_tradnl"/>
        </w:rPr>
        <w:t>LAS TRES VERSIONES DEL CREDO</w:t>
      </w:r>
    </w:p>
    <w:p w:rsidR="00F5266A" w:rsidRPr="00B52182" w:rsidRDefault="00F5266A" w:rsidP="00F5266A">
      <w:pPr>
        <w:rPr>
          <w:sz w:val="22"/>
          <w:szCs w:val="22"/>
          <w:lang w:val="es-ES_tradnl"/>
        </w:rPr>
      </w:pPr>
      <w:r w:rsidRPr="00B52182">
        <w:rPr>
          <w:sz w:val="22"/>
          <w:szCs w:val="22"/>
          <w:lang w:val="es-ES_tradnl"/>
        </w:rPr>
        <w:t>El llamado "Credo" es la confesión de la fe Cristiana, de forma resumida, enseñada y predicada por los primeros cristianos. Ahora bien, antes de nada tenemos que saber que hay TRES VERSIONES DIFERENTES DEL CREDO.</w:t>
      </w:r>
    </w:p>
    <w:p w:rsidR="00F5266A" w:rsidRPr="00B52182" w:rsidRDefault="00F5266A" w:rsidP="00F5266A">
      <w:pPr>
        <w:rPr>
          <w:sz w:val="22"/>
          <w:szCs w:val="22"/>
          <w:lang w:val="es-ES_tradnl"/>
        </w:rPr>
      </w:pPr>
      <w:r w:rsidRPr="00B52182">
        <w:rPr>
          <w:b/>
          <w:bCs/>
          <w:sz w:val="22"/>
          <w:szCs w:val="22"/>
          <w:lang w:val="es-ES_tradnl"/>
        </w:rPr>
        <w:t xml:space="preserve">El Credo de los Apóstoles, </w:t>
      </w:r>
      <w:r w:rsidRPr="00B52182">
        <w:rPr>
          <w:sz w:val="22"/>
          <w:szCs w:val="22"/>
          <w:lang w:val="es-ES_tradnl"/>
        </w:rPr>
        <w:t>llamado también el Símbolo de los Apóstoles, no porque lo escribieran directamente los 12 apóstoles, sino porque era la fe de los primeros cristianos enseñada por los apóstoles.</w:t>
      </w:r>
    </w:p>
    <w:p w:rsidR="00F5266A" w:rsidRPr="00F5266A" w:rsidRDefault="00F5266A" w:rsidP="00F5266A">
      <w:pPr>
        <w:ind w:left="679"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r w:rsidRPr="00F5266A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 xml:space="preserve">"Yo creo en Dios, Padre Todopoderoso, Creador del cielo y de la tierra. </w:t>
      </w:r>
    </w:p>
    <w:p w:rsidR="00F5266A" w:rsidRPr="00F5266A" w:rsidRDefault="00F5266A" w:rsidP="00F5266A">
      <w:pPr>
        <w:ind w:left="679"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r w:rsidRPr="00F5266A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 xml:space="preserve">Yo creo en JesuMesías, Hijo unigénito de Dios, Nuestro Señor, quien fue concebido por el Espíritu Santo, nacido de María la Virgen, sufrió bajo Poncio Pilato, fue crucificado, murió y fue sepultado; descendió donde los muertos. Al tercer día resucitó; ascendió al cielo. Está sentado a la diestra del Padre, y regresará para juzgar a vivos y muertos. </w:t>
      </w:r>
    </w:p>
    <w:p w:rsidR="00F5266A" w:rsidRPr="00F5266A" w:rsidRDefault="00F5266A" w:rsidP="00F5266A">
      <w:pPr>
        <w:ind w:left="679"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r w:rsidRPr="00F5266A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>Yo creo en el Espíritu Santo, la santa iglesia universal, la</w:t>
      </w:r>
      <w:r w:rsidRPr="00F5266A">
        <w:rPr>
          <w:rFonts w:ascii="Arial" w:eastAsia="Times New Roman" w:hAnsi="Arial" w:cs="Arial"/>
          <w:color w:val="000000"/>
          <w:spacing w:val="-6"/>
          <w:sz w:val="22"/>
          <w:szCs w:val="22"/>
          <w:lang w:val="es-ES_tradnl"/>
        </w:rPr>
        <w:t xml:space="preserve"> </w:t>
      </w:r>
      <w:r w:rsidRPr="00F5266A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 xml:space="preserve">comunión de los santos, el perdón de los pecados, la resurrección del cuerpo, y la vida eterna. </w:t>
      </w:r>
    </w:p>
    <w:p w:rsidR="00F5266A" w:rsidRPr="00F5266A" w:rsidRDefault="00F5266A" w:rsidP="00F5266A">
      <w:pPr>
        <w:ind w:left="679"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r w:rsidRPr="00F5266A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>AMEN."</w:t>
      </w:r>
    </w:p>
    <w:p w:rsidR="00F5266A" w:rsidRPr="00B52182" w:rsidRDefault="00983B3D" w:rsidP="00F5266A">
      <w:pPr>
        <w:rPr>
          <w:sz w:val="22"/>
          <w:szCs w:val="22"/>
        </w:rPr>
      </w:pPr>
      <w:r w:rsidRPr="00B52182">
        <w:rPr>
          <w:sz w:val="22"/>
          <w:szCs w:val="22"/>
        </w:rPr>
        <w:t>ANALISIS</w:t>
      </w:r>
    </w:p>
    <w:p w:rsidR="00983B3D" w:rsidRPr="00B52182" w:rsidRDefault="00983B3D" w:rsidP="004E7A2B">
      <w:pPr>
        <w:pStyle w:val="Prrafodelista"/>
        <w:numPr>
          <w:ilvl w:val="0"/>
          <w:numId w:val="5"/>
        </w:numPr>
        <w:ind w:right="679"/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</w:pPr>
      <w:r w:rsidRPr="00B52182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>Yo creo en Dios, Padre Todopoderoso, Creador del cielo y de la tierra.  Desde Gen 1:1 – 2:2, vemos a Dios creando.</w:t>
      </w:r>
    </w:p>
    <w:p w:rsidR="00983B3D" w:rsidRPr="00B52182" w:rsidRDefault="00983B3D" w:rsidP="00983B3D">
      <w:pPr>
        <w:rPr>
          <w:sz w:val="22"/>
          <w:szCs w:val="22"/>
        </w:rPr>
      </w:pPr>
      <w:hyperlink r:id="rId6" w:history="1">
        <w:r w:rsidRPr="00B52182">
          <w:rPr>
            <w:rStyle w:val="Hipervnculo"/>
            <w:bCs/>
            <w:sz w:val="22"/>
            <w:szCs w:val="22"/>
          </w:rPr>
          <w:t>Génesis 1:1</w:t>
        </w:r>
      </w:hyperlink>
      <w:r w:rsidRPr="00B52182">
        <w:rPr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En el principio creó </w:t>
      </w:r>
      <w:r w:rsidRPr="00B52182">
        <w:rPr>
          <w:bCs/>
          <w:color w:val="FF0000"/>
          <w:sz w:val="22"/>
          <w:szCs w:val="22"/>
        </w:rPr>
        <w:t>DIOS</w:t>
      </w:r>
      <w:r w:rsidRPr="00B52182">
        <w:rPr>
          <w:sz w:val="22"/>
          <w:szCs w:val="22"/>
        </w:rPr>
        <w:t xml:space="preserve"> los cielos y la tierra. </w:t>
      </w:r>
    </w:p>
    <w:p w:rsidR="00983B3D" w:rsidRPr="00B52182" w:rsidRDefault="00983B3D" w:rsidP="00983B3D">
      <w:pPr>
        <w:ind w:right="679"/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</w:pPr>
    </w:p>
    <w:p w:rsidR="00983B3D" w:rsidRPr="00B52182" w:rsidRDefault="00983B3D" w:rsidP="004E7A2B">
      <w:pPr>
        <w:pStyle w:val="Prrafodelista"/>
        <w:numPr>
          <w:ilvl w:val="0"/>
          <w:numId w:val="5"/>
        </w:numPr>
        <w:ind w:right="679"/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</w:pPr>
      <w:r w:rsidRPr="00B52182">
        <w:rPr>
          <w:rFonts w:ascii="Arial" w:eastAsia="Times New Roman" w:hAnsi="Arial" w:cs="Arial"/>
          <w:color w:val="000080"/>
          <w:spacing w:val="-6"/>
          <w:sz w:val="22"/>
          <w:szCs w:val="22"/>
          <w:lang w:val="es-ES_tradnl"/>
        </w:rPr>
        <w:t>Yo creo en JesusMesías, Hijo unigénito de Dios, Nuestro Señor,</w:t>
      </w:r>
    </w:p>
    <w:p w:rsidR="004E7A2B" w:rsidRPr="00B52182" w:rsidRDefault="004E7A2B" w:rsidP="004E7A2B">
      <w:pPr>
        <w:ind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hyperlink r:id="rId7" w:history="1">
        <w:r w:rsidRPr="00B52182">
          <w:rPr>
            <w:rStyle w:val="Hipervnculo"/>
            <w:rFonts w:ascii="Arial" w:eastAsia="Times New Roman" w:hAnsi="Arial" w:cs="Arial"/>
            <w:b/>
            <w:bCs/>
            <w:spacing w:val="-6"/>
            <w:sz w:val="22"/>
            <w:szCs w:val="22"/>
          </w:rPr>
          <w:t>Juan 1:14</w:t>
        </w:r>
      </w:hyperlink>
      <w:r w:rsidRPr="00B52182">
        <w:rPr>
          <w:rFonts w:ascii="Arial" w:eastAsia="Times New Roman" w:hAnsi="Arial" w:cs="Arial"/>
          <w:b/>
          <w:bCs/>
          <w:color w:val="000000"/>
          <w:spacing w:val="-6"/>
          <w:sz w:val="22"/>
          <w:szCs w:val="22"/>
        </w:rPr>
        <w:t>:</w:t>
      </w:r>
      <w:r w:rsidRPr="00B52182">
        <w:rPr>
          <w:rFonts w:ascii="Arial" w:eastAsia="Times New Roman" w:hAnsi="Arial" w:cs="Arial"/>
          <w:color w:val="000000"/>
          <w:spacing w:val="-6"/>
          <w:sz w:val="22"/>
          <w:szCs w:val="22"/>
        </w:rPr>
        <w:t xml:space="preserve"> Y aquel Verbo fue hecho carne, y habitó entre nosotros (y vimos su gloria, gloria como del unigénito del Padre), lleno de gracia y de verdad. </w:t>
      </w:r>
    </w:p>
    <w:p w:rsidR="004E7A2B" w:rsidRPr="00B52182" w:rsidRDefault="004E7A2B" w:rsidP="004E7A2B">
      <w:pPr>
        <w:ind w:right="679"/>
        <w:rPr>
          <w:rFonts w:ascii="Arial" w:eastAsia="Times New Roman" w:hAnsi="Arial" w:cs="Arial"/>
          <w:color w:val="000000"/>
          <w:spacing w:val="-6"/>
          <w:sz w:val="22"/>
          <w:szCs w:val="22"/>
        </w:rPr>
      </w:pPr>
      <w:hyperlink r:id="rId8" w:history="1">
        <w:r w:rsidRPr="00B52182">
          <w:rPr>
            <w:rStyle w:val="Hipervnculo"/>
            <w:rFonts w:ascii="Arial" w:eastAsia="Times New Roman" w:hAnsi="Arial" w:cs="Arial"/>
            <w:b/>
            <w:bCs/>
            <w:spacing w:val="-6"/>
            <w:sz w:val="22"/>
            <w:szCs w:val="22"/>
          </w:rPr>
          <w:t>Juan 1:18</w:t>
        </w:r>
      </w:hyperlink>
      <w:r w:rsidRPr="00B52182">
        <w:rPr>
          <w:rFonts w:ascii="Arial" w:eastAsia="Times New Roman" w:hAnsi="Arial" w:cs="Arial"/>
          <w:b/>
          <w:bCs/>
          <w:color w:val="000000"/>
          <w:spacing w:val="-6"/>
          <w:sz w:val="22"/>
          <w:szCs w:val="22"/>
        </w:rPr>
        <w:t>:</w:t>
      </w:r>
      <w:r w:rsidRPr="00B52182">
        <w:rPr>
          <w:rFonts w:ascii="Arial" w:eastAsia="Times New Roman" w:hAnsi="Arial" w:cs="Arial"/>
          <w:color w:val="000000"/>
          <w:spacing w:val="-6"/>
          <w:sz w:val="22"/>
          <w:szCs w:val="22"/>
        </w:rPr>
        <w:t xml:space="preserve"> A Dios nadie le vio jamás; el unigénito Hijo, que está en el seno del Padre, él le ha dado a conocer.</w:t>
      </w:r>
    </w:p>
    <w:p w:rsidR="004E7A2B" w:rsidRPr="00B52182" w:rsidRDefault="004E7A2B" w:rsidP="004E7A2B">
      <w:pPr>
        <w:pStyle w:val="Prrafodelista"/>
        <w:numPr>
          <w:ilvl w:val="0"/>
          <w:numId w:val="5"/>
        </w:numPr>
        <w:ind w:right="679"/>
        <w:rPr>
          <w:rFonts w:ascii="Arial" w:eastAsia="Times New Roman" w:hAnsi="Arial" w:cs="Arial"/>
          <w:color w:val="17365D" w:themeColor="text2" w:themeShade="BF"/>
          <w:spacing w:val="-6"/>
          <w:sz w:val="22"/>
          <w:szCs w:val="22"/>
        </w:rPr>
      </w:pPr>
      <w:r w:rsidRPr="00B52182">
        <w:rPr>
          <w:rFonts w:ascii="Arial" w:eastAsia="Times New Roman" w:hAnsi="Arial" w:cs="Arial"/>
          <w:color w:val="17365D" w:themeColor="text2" w:themeShade="BF"/>
          <w:spacing w:val="-6"/>
          <w:sz w:val="22"/>
          <w:szCs w:val="22"/>
          <w:lang w:val="es-ES_tradnl"/>
        </w:rPr>
        <w:t>Está sentado a la diestra del Padre, y regresará para juzgar a vivos y muertos.</w:t>
      </w:r>
    </w:p>
    <w:p w:rsidR="004E7A2B" w:rsidRPr="00B52182" w:rsidRDefault="004E7A2B" w:rsidP="004E7A2B">
      <w:pPr>
        <w:pStyle w:val="Prrafodelista"/>
        <w:ind w:left="0" w:right="679"/>
        <w:rPr>
          <w:rFonts w:ascii="Arial" w:eastAsia="Times New Roman" w:hAnsi="Arial" w:cs="Arial"/>
          <w:color w:val="17365D" w:themeColor="text2" w:themeShade="BF"/>
          <w:spacing w:val="-6"/>
          <w:sz w:val="22"/>
          <w:szCs w:val="22"/>
        </w:rPr>
      </w:pPr>
      <w:r w:rsidRPr="00B52182">
        <w:rPr>
          <w:b/>
          <w:bCs/>
          <w:sz w:val="22"/>
          <w:szCs w:val="22"/>
        </w:rPr>
        <w:t xml:space="preserve"> </w:t>
      </w:r>
      <w:hyperlink r:id="rId9" w:history="1">
        <w:r w:rsidRPr="00B52182">
          <w:rPr>
            <w:rStyle w:val="Hipervnculo"/>
            <w:b/>
            <w:bCs/>
            <w:sz w:val="22"/>
            <w:szCs w:val="22"/>
          </w:rPr>
          <w:t>Colosenses 3:1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Si, pues, habéis resucitado con Cristo, buscad las cosas de arriba, donde está Cristo sentado a la </w:t>
      </w:r>
      <w:r w:rsidRPr="00B52182">
        <w:rPr>
          <w:b/>
          <w:bCs/>
          <w:color w:val="FF0000"/>
          <w:sz w:val="22"/>
          <w:szCs w:val="22"/>
        </w:rPr>
        <w:t>DIESTRA</w:t>
      </w:r>
      <w:r w:rsidRPr="00B52182">
        <w:rPr>
          <w:sz w:val="22"/>
          <w:szCs w:val="22"/>
        </w:rPr>
        <w:t xml:space="preserve"> de Dios.</w:t>
      </w:r>
    </w:p>
    <w:p w:rsidR="004E7A2B" w:rsidRPr="00B52182" w:rsidRDefault="004E7A2B" w:rsidP="004E7A2B">
      <w:pPr>
        <w:pStyle w:val="Prrafodelista"/>
        <w:ind w:left="0"/>
        <w:rPr>
          <w:sz w:val="22"/>
          <w:szCs w:val="22"/>
        </w:rPr>
      </w:pPr>
      <w:hyperlink r:id="rId10" w:history="1">
        <w:r w:rsidRPr="00B52182">
          <w:rPr>
            <w:rStyle w:val="Hipervnculo"/>
            <w:b/>
            <w:bCs/>
            <w:sz w:val="22"/>
            <w:szCs w:val="22"/>
          </w:rPr>
          <w:t>Hebreos 1:3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el cual, siendo el resplandor de su gloria, y la imagen misma de su sustancia, y quien sustenta todas las cosas con la palabra de su poder, habiendo efectuado la purificación de nuestros pecados por medio de sí mismo, se sentó a la </w:t>
      </w:r>
      <w:r w:rsidRPr="00B52182">
        <w:rPr>
          <w:b/>
          <w:bCs/>
          <w:color w:val="FF0000"/>
          <w:sz w:val="22"/>
          <w:szCs w:val="22"/>
        </w:rPr>
        <w:t>DIESTRA</w:t>
      </w:r>
      <w:r w:rsidRPr="00B52182">
        <w:rPr>
          <w:sz w:val="22"/>
          <w:szCs w:val="22"/>
        </w:rPr>
        <w:t xml:space="preserve"> de la Majestad en las alturas, </w:t>
      </w:r>
    </w:p>
    <w:p w:rsidR="004E7A2B" w:rsidRPr="00B52182" w:rsidRDefault="004E7A2B" w:rsidP="004E7A2B">
      <w:pPr>
        <w:pStyle w:val="Prrafodelista"/>
        <w:ind w:left="0"/>
        <w:rPr>
          <w:sz w:val="22"/>
          <w:szCs w:val="22"/>
        </w:rPr>
      </w:pPr>
      <w:hyperlink r:id="rId11" w:history="1">
        <w:r w:rsidRPr="00B52182">
          <w:rPr>
            <w:rStyle w:val="Hipervnculo"/>
            <w:b/>
            <w:bCs/>
            <w:sz w:val="22"/>
            <w:szCs w:val="22"/>
          </w:rPr>
          <w:t>Hebreos 1:13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Pues, ¿a cuál de los ángeles dijo Dios jamás: </w:t>
      </w:r>
      <w:r w:rsidRPr="00B52182">
        <w:rPr>
          <w:sz w:val="22"/>
          <w:szCs w:val="22"/>
        </w:rPr>
        <w:br/>
        <w:t xml:space="preserve">Siéntate a mi </w:t>
      </w:r>
      <w:r w:rsidRPr="00B52182">
        <w:rPr>
          <w:b/>
          <w:bCs/>
          <w:color w:val="FF0000"/>
          <w:sz w:val="22"/>
          <w:szCs w:val="22"/>
        </w:rPr>
        <w:t>DIESTRA</w:t>
      </w:r>
      <w:r w:rsidRPr="00B52182">
        <w:rPr>
          <w:sz w:val="22"/>
          <w:szCs w:val="22"/>
        </w:rPr>
        <w:t xml:space="preserve">, </w:t>
      </w:r>
      <w:r w:rsidRPr="00B52182">
        <w:rPr>
          <w:sz w:val="22"/>
          <w:szCs w:val="22"/>
        </w:rPr>
        <w:br/>
        <w:t>Hasta que ponga a tus enemigos por estrado de tus pies?</w:t>
      </w:r>
    </w:p>
    <w:p w:rsidR="00194C84" w:rsidRPr="00B52182" w:rsidRDefault="00B421C5" w:rsidP="00194C84">
      <w:pPr>
        <w:pStyle w:val="Prrafodelista"/>
        <w:numPr>
          <w:ilvl w:val="0"/>
          <w:numId w:val="5"/>
        </w:numPr>
        <w:rPr>
          <w:color w:val="000080"/>
          <w:sz w:val="22"/>
          <w:szCs w:val="22"/>
          <w:lang w:val="es-ES_tradnl"/>
        </w:rPr>
      </w:pPr>
      <w:r w:rsidRPr="00B52182">
        <w:rPr>
          <w:color w:val="000080"/>
          <w:sz w:val="22"/>
          <w:szCs w:val="22"/>
          <w:lang w:val="es-ES_tradnl"/>
        </w:rPr>
        <w:t xml:space="preserve">Yo creo en el Espíritu Santo. </w:t>
      </w:r>
    </w:p>
    <w:p w:rsidR="00194C84" w:rsidRPr="00B52182" w:rsidRDefault="00194C84" w:rsidP="00194C84">
      <w:pPr>
        <w:rPr>
          <w:sz w:val="22"/>
          <w:szCs w:val="22"/>
        </w:rPr>
      </w:pPr>
      <w:hyperlink r:id="rId12" w:history="1">
        <w:r w:rsidRPr="00B52182">
          <w:rPr>
            <w:rStyle w:val="Hipervnculo"/>
            <w:b/>
            <w:bCs/>
            <w:sz w:val="22"/>
            <w:szCs w:val="22"/>
          </w:rPr>
          <w:t>Romanos 5:5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y la esperanza no avergüenza; porque el amor de Dios ha sido derramado en nuestros corazones por el </w:t>
      </w:r>
      <w:r w:rsidRPr="00B52182">
        <w:rPr>
          <w:b/>
          <w:bCs/>
          <w:color w:val="FF0000"/>
          <w:sz w:val="22"/>
          <w:szCs w:val="22"/>
        </w:rPr>
        <w:t>ESPÍRITU SANTO</w:t>
      </w:r>
      <w:r w:rsidRPr="00B52182">
        <w:rPr>
          <w:sz w:val="22"/>
          <w:szCs w:val="22"/>
        </w:rPr>
        <w:t xml:space="preserve"> que nos fue dado. </w:t>
      </w:r>
    </w:p>
    <w:p w:rsidR="00F5266A" w:rsidRPr="00B52182" w:rsidRDefault="00B421C5" w:rsidP="00B421C5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B52182">
        <w:rPr>
          <w:color w:val="000080"/>
          <w:sz w:val="22"/>
          <w:szCs w:val="22"/>
          <w:lang w:val="es-ES_tradnl"/>
        </w:rPr>
        <w:t>Que más dice el credo del E.</w:t>
      </w:r>
      <w:r w:rsidR="00194C84" w:rsidRPr="00B52182">
        <w:rPr>
          <w:color w:val="000080"/>
          <w:sz w:val="22"/>
          <w:szCs w:val="22"/>
          <w:lang w:val="es-ES_tradnl"/>
        </w:rPr>
        <w:t xml:space="preserve"> </w:t>
      </w:r>
      <w:r w:rsidRPr="00B52182">
        <w:rPr>
          <w:color w:val="000080"/>
          <w:sz w:val="22"/>
          <w:szCs w:val="22"/>
          <w:lang w:val="es-ES_tradnl"/>
        </w:rPr>
        <w:t>Santo … que concibió a Jesús(fue concebido por el Espíritu Santo).</w:t>
      </w:r>
    </w:p>
    <w:p w:rsidR="00B421C5" w:rsidRPr="00B52182" w:rsidRDefault="00B421C5" w:rsidP="00B421C5">
      <w:pPr>
        <w:pStyle w:val="Prrafodelista"/>
        <w:ind w:left="0"/>
        <w:rPr>
          <w:sz w:val="22"/>
          <w:szCs w:val="22"/>
        </w:rPr>
      </w:pPr>
      <w:hyperlink r:id="rId13" w:history="1">
        <w:r w:rsidRPr="00B52182">
          <w:rPr>
            <w:rStyle w:val="Hipervnculo"/>
            <w:b/>
            <w:bCs/>
            <w:sz w:val="22"/>
            <w:szCs w:val="22"/>
          </w:rPr>
          <w:t>Mateo 1:18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El nacimiento de Jesucristo fue así: Estando desposada María su madre con José, antes que se juntasen, se halló que había concebido del </w:t>
      </w:r>
      <w:r w:rsidRPr="00B52182">
        <w:rPr>
          <w:b/>
          <w:bCs/>
          <w:color w:val="FF0000"/>
          <w:sz w:val="22"/>
          <w:szCs w:val="22"/>
        </w:rPr>
        <w:t>ESPÍRITU SANTO</w:t>
      </w:r>
      <w:r w:rsidRPr="00B52182">
        <w:rPr>
          <w:sz w:val="22"/>
          <w:szCs w:val="22"/>
        </w:rPr>
        <w:t>.</w:t>
      </w:r>
    </w:p>
    <w:p w:rsidR="00194C84" w:rsidRPr="00B52182" w:rsidRDefault="00194C84" w:rsidP="00B421C5">
      <w:pPr>
        <w:pStyle w:val="Prrafodelista"/>
        <w:ind w:left="0"/>
        <w:rPr>
          <w:sz w:val="22"/>
          <w:szCs w:val="22"/>
        </w:rPr>
      </w:pPr>
    </w:p>
    <w:p w:rsidR="00194C84" w:rsidRPr="00B52182" w:rsidRDefault="00194C84" w:rsidP="00194C84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B52182">
        <w:rPr>
          <w:color w:val="000080"/>
          <w:sz w:val="22"/>
          <w:szCs w:val="22"/>
          <w:lang w:val="es-ES_tradnl"/>
        </w:rPr>
        <w:t xml:space="preserve">la santa iglesia universal. </w:t>
      </w:r>
    </w:p>
    <w:p w:rsidR="00F70C84" w:rsidRPr="00B52182" w:rsidRDefault="00F70C84" w:rsidP="00F70C84">
      <w:pPr>
        <w:rPr>
          <w:sz w:val="22"/>
          <w:szCs w:val="22"/>
        </w:rPr>
      </w:pPr>
      <w:r w:rsidRPr="00B52182">
        <w:rPr>
          <w:b/>
          <w:bCs/>
          <w:sz w:val="22"/>
          <w:szCs w:val="22"/>
        </w:rPr>
        <w:t xml:space="preserve"> </w:t>
      </w:r>
      <w:hyperlink r:id="rId14" w:history="1">
        <w:r w:rsidRPr="00B52182">
          <w:rPr>
            <w:rStyle w:val="Hipervnculo"/>
            <w:b/>
            <w:bCs/>
            <w:sz w:val="22"/>
            <w:szCs w:val="22"/>
          </w:rPr>
          <w:t>Mateo 16:18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Y yo también te digo, que tú eres Pedro, y sobre esta roca edificaré mi </w:t>
      </w:r>
      <w:r w:rsidRPr="00B52182">
        <w:rPr>
          <w:b/>
          <w:bCs/>
          <w:color w:val="FF0000"/>
          <w:sz w:val="22"/>
          <w:szCs w:val="22"/>
        </w:rPr>
        <w:t>IGLESIA</w:t>
      </w:r>
      <w:r w:rsidRPr="00B52182">
        <w:rPr>
          <w:sz w:val="22"/>
          <w:szCs w:val="22"/>
        </w:rPr>
        <w:t xml:space="preserve">; y las puertas del Hades no prevalecerán contra ella. </w:t>
      </w:r>
    </w:p>
    <w:p w:rsidR="00194C84" w:rsidRPr="00B52182" w:rsidRDefault="00194C84" w:rsidP="00194C84">
      <w:pPr>
        <w:rPr>
          <w:sz w:val="22"/>
          <w:szCs w:val="22"/>
        </w:rPr>
      </w:pPr>
      <w:hyperlink r:id="rId15" w:history="1">
        <w:r w:rsidRPr="00B52182">
          <w:rPr>
            <w:rStyle w:val="Hipervnculo"/>
            <w:b/>
            <w:bCs/>
            <w:sz w:val="22"/>
            <w:szCs w:val="22"/>
          </w:rPr>
          <w:t>Efesios 3:10</w:t>
        </w:r>
      </w:hyperlink>
      <w:r w:rsidRPr="00B52182">
        <w:rPr>
          <w:b/>
          <w:bCs/>
          <w:sz w:val="22"/>
          <w:szCs w:val="22"/>
        </w:rPr>
        <w:t>:</w:t>
      </w:r>
      <w:r w:rsidRPr="00B52182">
        <w:rPr>
          <w:sz w:val="22"/>
          <w:szCs w:val="22"/>
        </w:rPr>
        <w:t xml:space="preserve"> para que la multiforme sabiduría de Dios sea ahora dada a conocer por medio de la </w:t>
      </w:r>
      <w:r w:rsidRPr="00B52182">
        <w:rPr>
          <w:b/>
          <w:bCs/>
          <w:color w:val="FF0000"/>
          <w:sz w:val="22"/>
          <w:szCs w:val="22"/>
        </w:rPr>
        <w:t>IGLESIA</w:t>
      </w:r>
      <w:r w:rsidRPr="00B52182">
        <w:rPr>
          <w:sz w:val="22"/>
          <w:szCs w:val="22"/>
        </w:rPr>
        <w:t xml:space="preserve"> a los principados y potestades en los lugares celestiales,</w:t>
      </w:r>
    </w:p>
    <w:p w:rsidR="00692EAB" w:rsidRDefault="00692EAB"/>
    <w:sectPr w:rsidR="00692EAB" w:rsidSect="00F5266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ED"/>
    <w:multiLevelType w:val="hybridMultilevel"/>
    <w:tmpl w:val="35F44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7869"/>
    <w:multiLevelType w:val="hybridMultilevel"/>
    <w:tmpl w:val="77D2235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11AFB"/>
    <w:multiLevelType w:val="hybridMultilevel"/>
    <w:tmpl w:val="B1AC7E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57"/>
  <w:characterSpacingControl w:val="doNotCompress"/>
  <w:compat/>
  <w:rsids>
    <w:rsidRoot w:val="00F5266A"/>
    <w:rsid w:val="00194C84"/>
    <w:rsid w:val="004E7A2B"/>
    <w:rsid w:val="00692EAB"/>
    <w:rsid w:val="007922D5"/>
    <w:rsid w:val="00983B3D"/>
    <w:rsid w:val="00B421C5"/>
    <w:rsid w:val="00B52182"/>
    <w:rsid w:val="00F5266A"/>
    <w:rsid w:val="00F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5266A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"/>
    <w:rsid w:val="00F5266A"/>
    <w:pPr>
      <w:ind w:left="720"/>
    </w:pPr>
  </w:style>
  <w:style w:type="paragraph" w:styleId="Prrafodelista">
    <w:name w:val="List Paragraph"/>
    <w:basedOn w:val="Normal"/>
    <w:uiPriority w:val="34"/>
    <w:qFormat/>
    <w:rsid w:val="004E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43&amp;Capitulos=1" TargetMode="External"/><Relationship Id="rId13" Type="http://schemas.openxmlformats.org/officeDocument/2006/relationships/hyperlink" Target="http://www.concordancia.bravefire.com/biblia.php?w_tbl=tbl_capitulos&amp;Libro=40&amp;Capitulo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3&amp;Capitulos=1" TargetMode="External"/><Relationship Id="rId12" Type="http://schemas.openxmlformats.org/officeDocument/2006/relationships/hyperlink" Target="http://www.concordancia.bravefire.com/biblia.php?w_tbl=tbl_capitulos&amp;Libro=45&amp;Capitulos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1&amp;Capitulos=1" TargetMode="External"/><Relationship Id="rId11" Type="http://schemas.openxmlformats.org/officeDocument/2006/relationships/hyperlink" Target="http://www.concordancia.bravefire.com/biblia.php?w_tbl=tbl_capitulos&amp;Libro=58&amp;Capitulos=1" TargetMode="External"/><Relationship Id="rId5" Type="http://schemas.openxmlformats.org/officeDocument/2006/relationships/hyperlink" Target="http://www.concordancia.bravefire.com/biblia.php?w_tbl=tbl_capitulos&amp;Libro=44&amp;Capitulos=2" TargetMode="External"/><Relationship Id="rId15" Type="http://schemas.openxmlformats.org/officeDocument/2006/relationships/hyperlink" Target="http://www.concordancia.bravefire.com/biblia.php?w_tbl=tbl_capitulos&amp;Libro=49&amp;Capitulos=3" TargetMode="External"/><Relationship Id="rId10" Type="http://schemas.openxmlformats.org/officeDocument/2006/relationships/hyperlink" Target="http://www.concordancia.bravefire.com/biblia.php?w_tbl=tbl_capitulos&amp;Libro=58&amp;Capitulo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51&amp;Capitulos=3" TargetMode="External"/><Relationship Id="rId14" Type="http://schemas.openxmlformats.org/officeDocument/2006/relationships/hyperlink" Target="http://www.concordancia.bravefire.com/biblia.php?w_tbl=tbl_capitulos&amp;Libro=40&amp;Capitulos=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2009-11-04T22:07:00Z</dcterms:created>
  <dcterms:modified xsi:type="dcterms:W3CDTF">2009-11-04T23:22:00Z</dcterms:modified>
</cp:coreProperties>
</file>